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A0C3B" w14:textId="77777777" w:rsidR="0026314F" w:rsidRPr="00405BD9" w:rsidRDefault="0026314F" w:rsidP="00A64B99">
      <w:pPr>
        <w:pStyle w:val="BodyText"/>
        <w:pBdr>
          <w:bottom w:val="single" w:sz="4" w:space="1" w:color="008000"/>
        </w:pBdr>
        <w:spacing w:line="360" w:lineRule="auto"/>
        <w:ind w:left="-284" w:right="-574"/>
        <w:rPr>
          <w:rFonts w:ascii="Arial" w:eastAsia="Arial Unicode MS" w:hAnsi="Arial" w:cs="Arial"/>
          <w:b/>
          <w:color w:val="008000"/>
          <w:sz w:val="22"/>
          <w:szCs w:val="22"/>
        </w:rPr>
      </w:pPr>
      <w:r w:rsidRPr="00405BD9">
        <w:rPr>
          <w:rFonts w:ascii="Arial" w:eastAsia="Arial Unicode MS" w:hAnsi="Arial" w:cs="Arial"/>
          <w:b/>
          <w:color w:val="008000"/>
          <w:sz w:val="22"/>
          <w:szCs w:val="22"/>
        </w:rPr>
        <w:t>PLA D’OPERACIONS DE TRESORERIA  DESTINADA ALS MUNICIPIS DE LA COMARCA DEL BERGUEDÀ</w:t>
      </w:r>
    </w:p>
    <w:p w14:paraId="79C42146" w14:textId="77777777" w:rsidR="0026314F" w:rsidRPr="00405BD9" w:rsidRDefault="0026314F" w:rsidP="00A64B99">
      <w:pPr>
        <w:pStyle w:val="BodyText"/>
        <w:spacing w:line="360" w:lineRule="auto"/>
        <w:ind w:left="-284" w:right="-574"/>
        <w:rPr>
          <w:rFonts w:ascii="Arial" w:eastAsia="Arial Unicode MS" w:hAnsi="Arial" w:cs="Arial"/>
          <w:b/>
          <w:i/>
          <w:sz w:val="22"/>
          <w:szCs w:val="22"/>
        </w:rPr>
      </w:pPr>
    </w:p>
    <w:p w14:paraId="743D85B8" w14:textId="77777777" w:rsidR="0026314F" w:rsidRPr="00405BD9" w:rsidRDefault="0026314F" w:rsidP="00A64B99">
      <w:pPr>
        <w:pStyle w:val="BodyText"/>
        <w:spacing w:line="360" w:lineRule="auto"/>
        <w:ind w:left="-284" w:right="-574"/>
        <w:rPr>
          <w:rFonts w:ascii="Arial" w:eastAsia="Arial Unicode MS" w:hAnsi="Arial" w:cs="Arial"/>
          <w:sz w:val="22"/>
          <w:szCs w:val="22"/>
        </w:rPr>
      </w:pPr>
    </w:p>
    <w:p w14:paraId="773FD774" w14:textId="05BC3E7E" w:rsidR="0026314F" w:rsidRPr="00405BD9" w:rsidRDefault="00405BD9" w:rsidP="00A64B99">
      <w:pPr>
        <w:pStyle w:val="BodyText"/>
        <w:spacing w:line="360" w:lineRule="auto"/>
        <w:ind w:left="-284" w:right="-574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El Sr/a. [...</w:t>
      </w:r>
      <w:r w:rsidR="0026314F" w:rsidRPr="00405BD9">
        <w:rPr>
          <w:rFonts w:ascii="Arial" w:eastAsia="Arial Unicode MS" w:hAnsi="Arial" w:cs="Arial"/>
          <w:sz w:val="22"/>
          <w:szCs w:val="22"/>
        </w:rPr>
        <w:t>], secretari/ària de l’Ajuntament de  [</w:t>
      </w:r>
      <w:r>
        <w:rPr>
          <w:rFonts w:ascii="Arial" w:eastAsia="Arial Unicode MS" w:hAnsi="Arial" w:cs="Arial"/>
          <w:sz w:val="22"/>
          <w:szCs w:val="22"/>
        </w:rPr>
        <w:t>...</w:t>
      </w:r>
      <w:r w:rsidR="0026314F" w:rsidRPr="00405BD9">
        <w:rPr>
          <w:rFonts w:ascii="Arial" w:eastAsia="Arial Unicode MS" w:hAnsi="Arial" w:cs="Arial"/>
          <w:sz w:val="22"/>
          <w:szCs w:val="22"/>
        </w:rPr>
        <w:t>],</w:t>
      </w:r>
    </w:p>
    <w:p w14:paraId="673987D5" w14:textId="77777777" w:rsidR="0026314F" w:rsidRPr="00405BD9" w:rsidRDefault="0026314F" w:rsidP="00A64B99">
      <w:pPr>
        <w:spacing w:line="360" w:lineRule="auto"/>
        <w:ind w:left="-284" w:right="-574"/>
        <w:jc w:val="both"/>
        <w:rPr>
          <w:rFonts w:ascii="Arial" w:eastAsia="Arial Unicode MS" w:hAnsi="Arial" w:cs="Arial"/>
          <w:b/>
          <w:color w:val="008000"/>
          <w:sz w:val="22"/>
          <w:szCs w:val="22"/>
          <w:lang w:val="ca-ES"/>
        </w:rPr>
      </w:pPr>
    </w:p>
    <w:p w14:paraId="251CD89D" w14:textId="77777777" w:rsidR="0026314F" w:rsidRPr="00405BD9" w:rsidRDefault="0026314F" w:rsidP="00A64B99">
      <w:pPr>
        <w:spacing w:line="360" w:lineRule="auto"/>
        <w:ind w:left="-284" w:right="-574"/>
        <w:jc w:val="both"/>
        <w:rPr>
          <w:rFonts w:ascii="Arial" w:eastAsia="Arial Unicode MS" w:hAnsi="Arial" w:cs="Arial"/>
          <w:b/>
          <w:color w:val="008000"/>
          <w:sz w:val="22"/>
          <w:szCs w:val="22"/>
          <w:lang w:val="ca-ES"/>
        </w:rPr>
      </w:pPr>
      <w:r w:rsidRPr="00405BD9">
        <w:rPr>
          <w:rFonts w:ascii="Arial" w:eastAsia="Arial Unicode MS" w:hAnsi="Arial" w:cs="Arial"/>
          <w:b/>
          <w:color w:val="008000"/>
          <w:sz w:val="22"/>
          <w:szCs w:val="22"/>
          <w:lang w:val="ca-ES"/>
        </w:rPr>
        <w:t>CERTIFICO:</w:t>
      </w:r>
    </w:p>
    <w:p w14:paraId="5EAEB788" w14:textId="77777777" w:rsidR="0026314F" w:rsidRPr="00405BD9" w:rsidRDefault="0026314F" w:rsidP="00A64B99">
      <w:pPr>
        <w:spacing w:line="360" w:lineRule="auto"/>
        <w:ind w:left="-284" w:right="-574"/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14:paraId="41D12E5F" w14:textId="77777777" w:rsidR="0026314F" w:rsidRPr="00405BD9" w:rsidRDefault="0026314F" w:rsidP="00A64B99">
      <w:pPr>
        <w:spacing w:line="360" w:lineRule="auto"/>
        <w:ind w:left="-284" w:right="-574"/>
        <w:jc w:val="both"/>
        <w:rPr>
          <w:rFonts w:ascii="Arial" w:eastAsia="Arial Unicode MS" w:hAnsi="Arial" w:cs="Arial"/>
          <w:sz w:val="22"/>
          <w:szCs w:val="22"/>
          <w:lang w:val="ca-ES"/>
        </w:rPr>
      </w:pPr>
      <w:r w:rsidRPr="00405BD9">
        <w:rPr>
          <w:rFonts w:ascii="Arial" w:eastAsia="Arial Unicode MS" w:hAnsi="Arial" w:cs="Arial"/>
          <w:sz w:val="22"/>
          <w:szCs w:val="22"/>
          <w:lang w:val="ca-ES"/>
        </w:rPr>
        <w:t>Que [</w:t>
      </w:r>
      <w:r w:rsidRPr="00405BD9">
        <w:rPr>
          <w:rFonts w:ascii="Arial" w:eastAsia="Arial Unicode MS" w:hAnsi="Arial" w:cs="Arial"/>
          <w:i/>
          <w:sz w:val="22"/>
          <w:szCs w:val="22"/>
          <w:lang w:val="ca-ES"/>
        </w:rPr>
        <w:t>òrgan competent de l’Ajuntament</w:t>
      </w:r>
      <w:r w:rsidRPr="00405BD9">
        <w:rPr>
          <w:rFonts w:ascii="Arial" w:eastAsia="Arial Unicode MS" w:hAnsi="Arial" w:cs="Arial"/>
          <w:sz w:val="22"/>
          <w:szCs w:val="22"/>
          <w:lang w:val="ca-ES"/>
        </w:rPr>
        <w:t>] en data [ ], va adoptar el següent acord, la part dispositiva del qual diu:</w:t>
      </w:r>
    </w:p>
    <w:p w14:paraId="10ECD472" w14:textId="77777777" w:rsidR="0026314F" w:rsidRPr="00405BD9" w:rsidRDefault="0026314F" w:rsidP="00A64B99">
      <w:pPr>
        <w:spacing w:line="360" w:lineRule="auto"/>
        <w:ind w:left="-284" w:right="-574"/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tbl>
      <w:tblPr>
        <w:tblpPr w:leftFromText="141" w:rightFromText="141" w:vertAnchor="page" w:horzAnchor="margin" w:tblpY="8296"/>
        <w:tblW w:w="8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2570"/>
        <w:gridCol w:w="3323"/>
        <w:gridCol w:w="1223"/>
        <w:gridCol w:w="799"/>
      </w:tblGrid>
      <w:tr w:rsidR="00423F92" w:rsidRPr="00405BD9" w14:paraId="7A55EE17" w14:textId="77777777" w:rsidTr="00423F92">
        <w:trPr>
          <w:trHeight w:val="201"/>
        </w:trPr>
        <w:tc>
          <w:tcPr>
            <w:tcW w:w="799" w:type="dxa"/>
          </w:tcPr>
          <w:p w14:paraId="7A049A41" w14:textId="77777777" w:rsidR="00423F92" w:rsidRPr="00405BD9" w:rsidRDefault="00423F92" w:rsidP="00423F92">
            <w:pPr>
              <w:spacing w:line="360" w:lineRule="auto"/>
              <w:ind w:left="-284" w:right="275"/>
              <w:jc w:val="center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</w:p>
        </w:tc>
        <w:tc>
          <w:tcPr>
            <w:tcW w:w="2570" w:type="dxa"/>
            <w:hideMark/>
          </w:tcPr>
          <w:p w14:paraId="1D9E9837" w14:textId="77777777" w:rsidR="00423F92" w:rsidRPr="00A64B99" w:rsidRDefault="00423F92" w:rsidP="00423F92">
            <w:pPr>
              <w:spacing w:line="360" w:lineRule="auto"/>
              <w:ind w:left="-284" w:right="275"/>
              <w:jc w:val="center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  <w:r w:rsidRPr="00A64B99">
              <w:rPr>
                <w:rFonts w:ascii="Arial" w:eastAsia="Arial Unicode MS" w:hAnsi="Arial" w:cs="Arial"/>
                <w:sz w:val="22"/>
                <w:szCs w:val="22"/>
                <w:lang w:val="ca-ES"/>
              </w:rPr>
              <w:t>Import:</w:t>
            </w:r>
          </w:p>
        </w:tc>
        <w:tc>
          <w:tcPr>
            <w:tcW w:w="3323" w:type="dxa"/>
            <w:hideMark/>
          </w:tcPr>
          <w:p w14:paraId="68423F55" w14:textId="77777777" w:rsidR="00423F92" w:rsidRPr="00405BD9" w:rsidRDefault="00423F92" w:rsidP="00423F92">
            <w:pPr>
              <w:tabs>
                <w:tab w:val="left" w:pos="2835"/>
              </w:tabs>
              <w:spacing w:line="360" w:lineRule="auto"/>
              <w:ind w:left="-284" w:right="275"/>
              <w:jc w:val="center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ca-ES"/>
              </w:rPr>
              <w:t>[...</w:t>
            </w:r>
            <w:r w:rsidRPr="00405BD9">
              <w:rPr>
                <w:rFonts w:ascii="Arial" w:eastAsia="Arial Unicode MS" w:hAnsi="Arial" w:cs="Arial"/>
                <w:sz w:val="22"/>
                <w:szCs w:val="22"/>
                <w:lang w:val="ca-ES"/>
              </w:rPr>
              <w:t>]</w:t>
            </w:r>
          </w:p>
        </w:tc>
        <w:tc>
          <w:tcPr>
            <w:tcW w:w="1223" w:type="dxa"/>
            <w:hideMark/>
          </w:tcPr>
          <w:p w14:paraId="50849969" w14:textId="77777777" w:rsidR="00423F92" w:rsidRPr="00405BD9" w:rsidRDefault="00423F92" w:rsidP="00423F92">
            <w:pPr>
              <w:spacing w:line="360" w:lineRule="auto"/>
              <w:ind w:left="-284" w:right="275"/>
              <w:jc w:val="center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  <w:r w:rsidRPr="00405BD9">
              <w:rPr>
                <w:rFonts w:ascii="Arial" w:eastAsia="Arial Unicode MS" w:hAnsi="Arial" w:cs="Arial"/>
                <w:sz w:val="22"/>
                <w:szCs w:val="22"/>
                <w:lang w:val="ca-ES"/>
              </w:rPr>
              <w:t>euros</w:t>
            </w:r>
          </w:p>
        </w:tc>
        <w:tc>
          <w:tcPr>
            <w:tcW w:w="799" w:type="dxa"/>
          </w:tcPr>
          <w:p w14:paraId="09FE42D0" w14:textId="77777777" w:rsidR="00423F92" w:rsidRPr="00405BD9" w:rsidRDefault="00423F92" w:rsidP="00423F92">
            <w:pPr>
              <w:spacing w:line="360" w:lineRule="auto"/>
              <w:ind w:left="-284" w:right="275"/>
              <w:jc w:val="both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</w:p>
        </w:tc>
      </w:tr>
      <w:tr w:rsidR="00423F92" w:rsidRPr="00405BD9" w14:paraId="3DF15FCC" w14:textId="77777777" w:rsidTr="00423F92">
        <w:trPr>
          <w:trHeight w:val="201"/>
        </w:trPr>
        <w:tc>
          <w:tcPr>
            <w:tcW w:w="799" w:type="dxa"/>
          </w:tcPr>
          <w:p w14:paraId="4D9BE1F7" w14:textId="77777777" w:rsidR="00423F92" w:rsidRPr="00405BD9" w:rsidRDefault="00423F92" w:rsidP="00423F92">
            <w:pPr>
              <w:spacing w:line="360" w:lineRule="auto"/>
              <w:ind w:left="-284" w:right="275"/>
              <w:jc w:val="center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</w:p>
        </w:tc>
        <w:tc>
          <w:tcPr>
            <w:tcW w:w="2570" w:type="dxa"/>
            <w:hideMark/>
          </w:tcPr>
          <w:p w14:paraId="70389313" w14:textId="77777777" w:rsidR="00423F92" w:rsidRPr="00A64B99" w:rsidRDefault="00423F92" w:rsidP="00423F92">
            <w:pPr>
              <w:spacing w:line="360" w:lineRule="auto"/>
              <w:ind w:left="-284" w:right="275"/>
              <w:jc w:val="center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  <w:r w:rsidRPr="00A64B99">
              <w:rPr>
                <w:rFonts w:ascii="Arial" w:eastAsia="Arial Unicode MS" w:hAnsi="Arial" w:cs="Arial"/>
                <w:sz w:val="22"/>
                <w:szCs w:val="22"/>
                <w:lang w:val="ca-ES"/>
              </w:rPr>
              <w:t>Tipus d’interès:</w:t>
            </w:r>
          </w:p>
        </w:tc>
        <w:tc>
          <w:tcPr>
            <w:tcW w:w="3323" w:type="dxa"/>
            <w:hideMark/>
          </w:tcPr>
          <w:p w14:paraId="456F31A5" w14:textId="77777777" w:rsidR="00423F92" w:rsidRPr="00405BD9" w:rsidRDefault="00423F92" w:rsidP="00423F92">
            <w:pPr>
              <w:tabs>
                <w:tab w:val="left" w:pos="2835"/>
              </w:tabs>
              <w:spacing w:line="360" w:lineRule="auto"/>
              <w:ind w:left="-284" w:right="275"/>
              <w:jc w:val="center"/>
              <w:rPr>
                <w:rFonts w:ascii="Arial" w:eastAsia="Arial Unicode MS" w:hAnsi="Arial" w:cs="Arial"/>
                <w:sz w:val="22"/>
                <w:szCs w:val="22"/>
                <w:lang w:val="ca-ES"/>
              </w:rPr>
            </w:pPr>
            <w:r w:rsidRPr="00405BD9">
              <w:rPr>
                <w:rFonts w:ascii="Arial" w:eastAsia="Arial Unicode MS" w:hAnsi="Arial" w:cs="Arial"/>
                <w:sz w:val="22"/>
                <w:szCs w:val="22"/>
                <w:lang w:val="ca-ES"/>
              </w:rPr>
              <w:t>0%</w:t>
            </w:r>
          </w:p>
          <w:p w14:paraId="55D05697" w14:textId="77777777" w:rsidR="00423F92" w:rsidRPr="00405BD9" w:rsidRDefault="00423F92" w:rsidP="00423F92">
            <w:pPr>
              <w:tabs>
                <w:tab w:val="left" w:pos="2835"/>
              </w:tabs>
              <w:spacing w:line="360" w:lineRule="auto"/>
              <w:ind w:left="-284" w:right="275"/>
              <w:jc w:val="both"/>
              <w:rPr>
                <w:rFonts w:ascii="Arial" w:eastAsia="Arial Unicode MS" w:hAnsi="Arial" w:cs="Arial"/>
                <w:sz w:val="22"/>
                <w:szCs w:val="22"/>
                <w:lang w:val="ca-ES"/>
              </w:rPr>
            </w:pPr>
          </w:p>
          <w:p w14:paraId="3496BBEB" w14:textId="77777777" w:rsidR="00423F92" w:rsidRPr="00405BD9" w:rsidRDefault="00423F92" w:rsidP="00423F92">
            <w:pPr>
              <w:tabs>
                <w:tab w:val="left" w:pos="2835"/>
              </w:tabs>
              <w:spacing w:line="360" w:lineRule="auto"/>
              <w:ind w:left="-284" w:right="275"/>
              <w:jc w:val="both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</w:p>
        </w:tc>
        <w:tc>
          <w:tcPr>
            <w:tcW w:w="1223" w:type="dxa"/>
          </w:tcPr>
          <w:p w14:paraId="15B3F0C7" w14:textId="77777777" w:rsidR="00423F92" w:rsidRPr="00405BD9" w:rsidRDefault="00423F92" w:rsidP="00423F92">
            <w:pPr>
              <w:spacing w:line="360" w:lineRule="auto"/>
              <w:ind w:left="-284" w:right="275"/>
              <w:jc w:val="both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</w:p>
        </w:tc>
        <w:tc>
          <w:tcPr>
            <w:tcW w:w="799" w:type="dxa"/>
          </w:tcPr>
          <w:p w14:paraId="3328C3EE" w14:textId="77777777" w:rsidR="00423F92" w:rsidRPr="00405BD9" w:rsidRDefault="00423F92" w:rsidP="00423F92">
            <w:pPr>
              <w:spacing w:line="360" w:lineRule="auto"/>
              <w:ind w:left="-284" w:right="275"/>
              <w:jc w:val="both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</w:p>
        </w:tc>
      </w:tr>
      <w:tr w:rsidR="00423F92" w:rsidRPr="00405BD9" w14:paraId="0565019C" w14:textId="77777777" w:rsidTr="00423F92">
        <w:trPr>
          <w:trHeight w:val="590"/>
        </w:trPr>
        <w:tc>
          <w:tcPr>
            <w:tcW w:w="799" w:type="dxa"/>
          </w:tcPr>
          <w:p w14:paraId="6FF4E2E2" w14:textId="77777777" w:rsidR="00423F92" w:rsidRPr="00405BD9" w:rsidRDefault="00423F92" w:rsidP="00423F92">
            <w:pPr>
              <w:spacing w:line="360" w:lineRule="auto"/>
              <w:ind w:left="-284" w:right="275"/>
              <w:jc w:val="both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</w:p>
        </w:tc>
        <w:tc>
          <w:tcPr>
            <w:tcW w:w="2570" w:type="dxa"/>
            <w:hideMark/>
          </w:tcPr>
          <w:p w14:paraId="20B0E6C6" w14:textId="77777777" w:rsidR="00423F92" w:rsidRPr="00A64B99" w:rsidRDefault="00423F92" w:rsidP="00423F92">
            <w:pPr>
              <w:spacing w:line="360" w:lineRule="auto"/>
              <w:ind w:left="-284" w:right="275"/>
              <w:jc w:val="center"/>
              <w:rPr>
                <w:rFonts w:ascii="Arial" w:eastAsia="Arial Unicode MS" w:hAnsi="Arial" w:cs="Arial"/>
                <w:sz w:val="22"/>
                <w:szCs w:val="22"/>
                <w:lang w:val="ca-ES"/>
              </w:rPr>
            </w:pPr>
            <w:r w:rsidRPr="00A64B99">
              <w:rPr>
                <w:rFonts w:ascii="Arial" w:eastAsia="Arial Unicode MS" w:hAnsi="Arial" w:cs="Arial"/>
                <w:sz w:val="22"/>
                <w:szCs w:val="22"/>
                <w:lang w:val="ca-ES"/>
              </w:rPr>
              <w:t>Termini</w:t>
            </w:r>
          </w:p>
          <w:p w14:paraId="3D91F858" w14:textId="77777777" w:rsidR="00423F92" w:rsidRPr="00A64B99" w:rsidRDefault="00423F92" w:rsidP="00423F92">
            <w:pPr>
              <w:spacing w:line="360" w:lineRule="auto"/>
              <w:ind w:left="-284" w:right="275"/>
              <w:jc w:val="center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  <w:r w:rsidRPr="00A64B99">
              <w:rPr>
                <w:rFonts w:ascii="Arial" w:eastAsia="Arial Unicode MS" w:hAnsi="Arial" w:cs="Arial"/>
                <w:sz w:val="22"/>
                <w:szCs w:val="22"/>
                <w:lang w:val="ca-ES"/>
              </w:rPr>
              <w:t>Amortització:</w:t>
            </w:r>
          </w:p>
        </w:tc>
        <w:tc>
          <w:tcPr>
            <w:tcW w:w="3323" w:type="dxa"/>
            <w:hideMark/>
          </w:tcPr>
          <w:p w14:paraId="79BDDC3B" w14:textId="2A9CB6CA" w:rsidR="00423F92" w:rsidRPr="00423F92" w:rsidRDefault="00423F92" w:rsidP="00423F92">
            <w:pPr>
              <w:tabs>
                <w:tab w:val="left" w:pos="2835"/>
              </w:tabs>
              <w:spacing w:line="360" w:lineRule="auto"/>
              <w:ind w:left="-284" w:right="275"/>
              <w:jc w:val="center"/>
              <w:rPr>
                <w:rFonts w:ascii="Arial" w:eastAsia="Arial Unicode MS" w:hAnsi="Arial" w:cs="Arial"/>
                <w:sz w:val="20"/>
                <w:szCs w:val="20"/>
                <w:lang w:val="ca-ES" w:eastAsia="ca-ES"/>
              </w:rPr>
            </w:pPr>
            <w:r w:rsidRPr="00423F9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El sistema </w:t>
            </w:r>
            <w:proofErr w:type="spellStart"/>
            <w:r w:rsidRPr="00423F9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d’amortització</w:t>
            </w:r>
            <w:proofErr w:type="spellEnd"/>
            <w:r w:rsidRPr="00423F9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3F9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serà</w:t>
            </w:r>
            <w:proofErr w:type="spellEnd"/>
            <w:r w:rsidRPr="00423F9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3F9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únic</w:t>
            </w:r>
            <w:proofErr w:type="spellEnd"/>
            <w:r w:rsidRPr="00423F9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per </w:t>
            </w:r>
            <w:proofErr w:type="spellStart"/>
            <w:r w:rsidRPr="00423F9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mitjà</w:t>
            </w:r>
            <w:proofErr w:type="spellEnd"/>
            <w:r w:rsidRPr="00423F9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3F9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d’una</w:t>
            </w:r>
            <w:proofErr w:type="spellEnd"/>
            <w:r w:rsidRPr="00423F9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3F9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liquidació</w:t>
            </w:r>
            <w:proofErr w:type="spellEnd"/>
            <w:r w:rsidRPr="00423F9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final.</w:t>
            </w:r>
          </w:p>
        </w:tc>
        <w:tc>
          <w:tcPr>
            <w:tcW w:w="1223" w:type="dxa"/>
          </w:tcPr>
          <w:p w14:paraId="03B6CCA2" w14:textId="77777777" w:rsidR="00423F92" w:rsidRPr="00405BD9" w:rsidRDefault="00423F92" w:rsidP="00423F92">
            <w:pPr>
              <w:spacing w:line="360" w:lineRule="auto"/>
              <w:ind w:left="-284" w:right="275"/>
              <w:jc w:val="both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</w:p>
        </w:tc>
        <w:tc>
          <w:tcPr>
            <w:tcW w:w="799" w:type="dxa"/>
          </w:tcPr>
          <w:p w14:paraId="16D50672" w14:textId="77777777" w:rsidR="00423F92" w:rsidRPr="00405BD9" w:rsidRDefault="00423F92" w:rsidP="00423F92">
            <w:pPr>
              <w:spacing w:line="360" w:lineRule="auto"/>
              <w:ind w:left="-284" w:right="275"/>
              <w:jc w:val="both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</w:p>
        </w:tc>
      </w:tr>
      <w:tr w:rsidR="00423F92" w:rsidRPr="00405BD9" w14:paraId="7053BA99" w14:textId="77777777" w:rsidTr="00423F92">
        <w:trPr>
          <w:trHeight w:val="191"/>
        </w:trPr>
        <w:tc>
          <w:tcPr>
            <w:tcW w:w="799" w:type="dxa"/>
          </w:tcPr>
          <w:p w14:paraId="0EFB6802" w14:textId="77777777" w:rsidR="00423F92" w:rsidRPr="00405BD9" w:rsidRDefault="00423F92" w:rsidP="00423F92">
            <w:pPr>
              <w:spacing w:line="360" w:lineRule="auto"/>
              <w:ind w:left="-284" w:right="275"/>
              <w:jc w:val="both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</w:p>
        </w:tc>
        <w:tc>
          <w:tcPr>
            <w:tcW w:w="2570" w:type="dxa"/>
          </w:tcPr>
          <w:p w14:paraId="5DD1E041" w14:textId="77777777" w:rsidR="00423F92" w:rsidRPr="00405BD9" w:rsidRDefault="00423F92" w:rsidP="00423F92">
            <w:pPr>
              <w:spacing w:line="360" w:lineRule="auto"/>
              <w:ind w:left="-284" w:right="275"/>
              <w:jc w:val="both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</w:p>
        </w:tc>
        <w:tc>
          <w:tcPr>
            <w:tcW w:w="3323" w:type="dxa"/>
          </w:tcPr>
          <w:p w14:paraId="5794FB0C" w14:textId="77777777" w:rsidR="00423F92" w:rsidRPr="00405BD9" w:rsidRDefault="00423F92" w:rsidP="00423F92">
            <w:pPr>
              <w:tabs>
                <w:tab w:val="left" w:pos="2835"/>
              </w:tabs>
              <w:spacing w:line="360" w:lineRule="auto"/>
              <w:ind w:left="-284" w:right="275"/>
              <w:jc w:val="both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</w:p>
        </w:tc>
        <w:tc>
          <w:tcPr>
            <w:tcW w:w="1223" w:type="dxa"/>
          </w:tcPr>
          <w:p w14:paraId="096FE89C" w14:textId="77777777" w:rsidR="00423F92" w:rsidRPr="00405BD9" w:rsidRDefault="00423F92" w:rsidP="00423F92">
            <w:pPr>
              <w:spacing w:line="360" w:lineRule="auto"/>
              <w:ind w:left="-284" w:right="275"/>
              <w:jc w:val="both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</w:p>
        </w:tc>
        <w:tc>
          <w:tcPr>
            <w:tcW w:w="799" w:type="dxa"/>
          </w:tcPr>
          <w:p w14:paraId="253B55B5" w14:textId="77777777" w:rsidR="00423F92" w:rsidRPr="00405BD9" w:rsidRDefault="00423F92" w:rsidP="00423F92">
            <w:pPr>
              <w:spacing w:line="360" w:lineRule="auto"/>
              <w:ind w:left="-284" w:right="275"/>
              <w:jc w:val="both"/>
              <w:rPr>
                <w:rFonts w:ascii="Arial" w:eastAsia="Arial Unicode MS" w:hAnsi="Arial" w:cs="Arial"/>
                <w:sz w:val="22"/>
                <w:szCs w:val="22"/>
                <w:lang w:val="ca-ES" w:eastAsia="ca-ES"/>
              </w:rPr>
            </w:pPr>
          </w:p>
        </w:tc>
      </w:tr>
    </w:tbl>
    <w:p w14:paraId="689EDC66" w14:textId="7E527EF5" w:rsidR="0026314F" w:rsidRPr="00405BD9" w:rsidRDefault="0026314F" w:rsidP="00A64B99">
      <w:pPr>
        <w:spacing w:line="360" w:lineRule="auto"/>
        <w:ind w:left="-284" w:right="-574"/>
        <w:jc w:val="both"/>
        <w:rPr>
          <w:rFonts w:ascii="Arial" w:eastAsia="Arial Unicode MS" w:hAnsi="Arial" w:cs="Arial"/>
          <w:sz w:val="22"/>
          <w:szCs w:val="22"/>
          <w:lang w:val="ca-ES"/>
        </w:rPr>
      </w:pPr>
      <w:r w:rsidRPr="00405BD9">
        <w:rPr>
          <w:rFonts w:ascii="Arial" w:eastAsia="Arial Unicode MS" w:hAnsi="Arial" w:cs="Arial"/>
          <w:b/>
          <w:sz w:val="22"/>
          <w:szCs w:val="22"/>
          <w:lang w:val="ca-ES"/>
        </w:rPr>
        <w:t>Primer</w:t>
      </w:r>
      <w:r w:rsidRPr="00405BD9">
        <w:rPr>
          <w:rFonts w:ascii="Arial" w:eastAsia="Arial Unicode MS" w:hAnsi="Arial" w:cs="Arial"/>
          <w:sz w:val="22"/>
          <w:szCs w:val="22"/>
          <w:lang w:val="ca-ES"/>
        </w:rPr>
        <w:t>.- Acceptar el crèdit següent, concedit pel Consell Comarcal del Berguedà, en el marc del “</w:t>
      </w:r>
      <w:r w:rsidRPr="00405BD9">
        <w:rPr>
          <w:rFonts w:ascii="Arial" w:eastAsia="Arial Unicode MS" w:hAnsi="Arial" w:cs="Arial"/>
          <w:color w:val="000000"/>
          <w:sz w:val="22"/>
          <w:szCs w:val="22"/>
          <w:shd w:val="clear" w:color="auto" w:fill="FFFFFF"/>
          <w:lang w:val="ca-ES"/>
        </w:rPr>
        <w:t>Pla d'operacions de tresoreria destinada als municipis de la comarca del Berguedà</w:t>
      </w:r>
      <w:r w:rsidRPr="00405BD9">
        <w:rPr>
          <w:rFonts w:ascii="Arial" w:eastAsia="Arial Unicode MS" w:hAnsi="Arial" w:cs="Arial"/>
          <w:sz w:val="22"/>
          <w:szCs w:val="22"/>
          <w:lang w:val="ca-ES"/>
        </w:rPr>
        <w:t xml:space="preserve"> ”, en data [</w:t>
      </w:r>
      <w:r w:rsidR="00405BD9">
        <w:rPr>
          <w:rFonts w:ascii="Arial" w:eastAsia="Arial Unicode MS" w:hAnsi="Arial" w:cs="Arial"/>
          <w:sz w:val="22"/>
          <w:szCs w:val="22"/>
          <w:lang w:val="ca-ES"/>
        </w:rPr>
        <w:t>...</w:t>
      </w:r>
      <w:r w:rsidRPr="00405BD9">
        <w:rPr>
          <w:rFonts w:ascii="Arial" w:eastAsia="Arial Unicode MS" w:hAnsi="Arial" w:cs="Arial"/>
          <w:sz w:val="22"/>
          <w:szCs w:val="22"/>
          <w:lang w:val="ca-ES"/>
        </w:rPr>
        <w:t>]:</w:t>
      </w:r>
    </w:p>
    <w:p w14:paraId="34D35F42" w14:textId="21B60FB6" w:rsidR="0026314F" w:rsidRPr="00405BD9" w:rsidRDefault="0026314F" w:rsidP="00A64B99">
      <w:pPr>
        <w:spacing w:line="360" w:lineRule="auto"/>
        <w:ind w:left="-284" w:right="-574"/>
        <w:jc w:val="both"/>
        <w:rPr>
          <w:rFonts w:ascii="Arial" w:eastAsia="Arial Unicode MS" w:hAnsi="Arial" w:cs="Arial"/>
          <w:sz w:val="22"/>
          <w:szCs w:val="22"/>
          <w:lang w:val="ca-ES"/>
        </w:rPr>
      </w:pPr>
      <w:r w:rsidRPr="00405BD9">
        <w:rPr>
          <w:rFonts w:ascii="Arial" w:eastAsia="Arial Unicode MS" w:hAnsi="Arial" w:cs="Arial"/>
          <w:sz w:val="22"/>
          <w:szCs w:val="22"/>
          <w:lang w:val="ca-ES"/>
        </w:rPr>
        <w:t xml:space="preserve"> </w:t>
      </w:r>
    </w:p>
    <w:p w14:paraId="0BE30F2C" w14:textId="77777777" w:rsidR="00423F92" w:rsidRDefault="00423F92" w:rsidP="00A64B99">
      <w:pPr>
        <w:spacing w:line="360" w:lineRule="auto"/>
        <w:ind w:left="-284" w:right="-574"/>
        <w:jc w:val="both"/>
        <w:rPr>
          <w:rFonts w:ascii="Arial" w:eastAsia="Arial Unicode MS" w:hAnsi="Arial" w:cs="Arial"/>
          <w:b/>
          <w:sz w:val="22"/>
          <w:szCs w:val="22"/>
          <w:lang w:val="ca-ES"/>
        </w:rPr>
      </w:pPr>
    </w:p>
    <w:p w14:paraId="087F2DB8" w14:textId="40335224" w:rsidR="0026314F" w:rsidRPr="00405BD9" w:rsidRDefault="0026314F" w:rsidP="00A64B99">
      <w:pPr>
        <w:spacing w:line="360" w:lineRule="auto"/>
        <w:ind w:left="-284" w:right="-574"/>
        <w:jc w:val="both"/>
        <w:rPr>
          <w:rFonts w:ascii="Arial" w:eastAsia="Arial Unicode MS" w:hAnsi="Arial" w:cs="Arial"/>
          <w:sz w:val="22"/>
          <w:szCs w:val="22"/>
          <w:lang w:val="ca-ES"/>
        </w:rPr>
      </w:pPr>
      <w:r w:rsidRPr="00405BD9">
        <w:rPr>
          <w:rFonts w:ascii="Arial" w:eastAsia="Arial Unicode MS" w:hAnsi="Arial" w:cs="Arial"/>
          <w:b/>
          <w:sz w:val="22"/>
          <w:szCs w:val="22"/>
          <w:lang w:val="ca-ES"/>
        </w:rPr>
        <w:t>Segon</w:t>
      </w:r>
      <w:r w:rsidRPr="00405BD9">
        <w:rPr>
          <w:rFonts w:ascii="Arial" w:eastAsia="Arial Unicode MS" w:hAnsi="Arial" w:cs="Arial"/>
          <w:sz w:val="22"/>
          <w:szCs w:val="22"/>
          <w:lang w:val="ca-ES"/>
        </w:rPr>
        <w:t xml:space="preserve">.- Donar la conformitat a les condicions per al préstec, fixades pel Consell Comarcal del Berguedà en l’aprovació de l’esmentat Pla, de data </w:t>
      </w:r>
      <w:r w:rsidR="008C3F92">
        <w:rPr>
          <w:rFonts w:ascii="Arial" w:hAnsi="Arial" w:cs="Arial"/>
          <w:color w:val="212121"/>
          <w:sz w:val="22"/>
          <w:szCs w:val="22"/>
          <w:shd w:val="clear" w:color="auto" w:fill="FFFFFF"/>
        </w:rPr>
        <w:t>12/04/2019</w:t>
      </w:r>
      <w:r w:rsidRPr="00405BD9">
        <w:rPr>
          <w:rFonts w:ascii="Arial" w:eastAsia="Arial Unicode MS" w:hAnsi="Arial" w:cs="Arial"/>
          <w:sz w:val="22"/>
          <w:szCs w:val="22"/>
          <w:lang w:val="ca-ES"/>
        </w:rPr>
        <w:t xml:space="preserve">. </w:t>
      </w:r>
    </w:p>
    <w:p w14:paraId="1209AA7D" w14:textId="77777777" w:rsidR="0026314F" w:rsidRPr="00405BD9" w:rsidRDefault="0026314F" w:rsidP="00A64B99">
      <w:pPr>
        <w:spacing w:line="360" w:lineRule="auto"/>
        <w:ind w:left="-284" w:right="-574"/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14:paraId="17DE2B32" w14:textId="77777777" w:rsidR="0026314F" w:rsidRPr="00405BD9" w:rsidRDefault="0026314F" w:rsidP="00A64B99">
      <w:pPr>
        <w:spacing w:line="360" w:lineRule="auto"/>
        <w:ind w:left="-284" w:right="-574"/>
        <w:jc w:val="both"/>
        <w:rPr>
          <w:rFonts w:ascii="Arial" w:eastAsia="Arial Unicode MS" w:hAnsi="Arial" w:cs="Arial"/>
          <w:sz w:val="22"/>
          <w:szCs w:val="22"/>
          <w:lang w:val="ca-ES"/>
        </w:rPr>
      </w:pPr>
      <w:r w:rsidRPr="00405BD9">
        <w:rPr>
          <w:rFonts w:ascii="Arial" w:eastAsia="Arial Unicode MS" w:hAnsi="Arial" w:cs="Arial"/>
          <w:b/>
          <w:sz w:val="22"/>
          <w:szCs w:val="22"/>
          <w:lang w:val="ca-ES"/>
        </w:rPr>
        <w:t>Tercer</w:t>
      </w:r>
      <w:r w:rsidRPr="00405BD9">
        <w:rPr>
          <w:rFonts w:ascii="Arial" w:eastAsia="Arial Unicode MS" w:hAnsi="Arial" w:cs="Arial"/>
          <w:sz w:val="22"/>
          <w:szCs w:val="22"/>
          <w:lang w:val="ca-ES"/>
        </w:rPr>
        <w:t>.- Aprovar el text del conveni a subscriu</w:t>
      </w:r>
      <w:bookmarkStart w:id="0" w:name="_GoBack"/>
      <w:bookmarkEnd w:id="0"/>
      <w:r w:rsidRPr="00405BD9">
        <w:rPr>
          <w:rFonts w:ascii="Arial" w:eastAsia="Arial Unicode MS" w:hAnsi="Arial" w:cs="Arial"/>
          <w:sz w:val="22"/>
          <w:szCs w:val="22"/>
          <w:lang w:val="ca-ES"/>
        </w:rPr>
        <w:t>re amb el Consell Comarcal del Berguedà.</w:t>
      </w:r>
    </w:p>
    <w:p w14:paraId="412BCFF7" w14:textId="77777777" w:rsidR="0026314F" w:rsidRPr="00405BD9" w:rsidRDefault="0026314F" w:rsidP="00A64B99">
      <w:pPr>
        <w:spacing w:line="360" w:lineRule="auto"/>
        <w:ind w:left="-284" w:right="-574"/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14:paraId="48D6166A" w14:textId="77777777" w:rsidR="0026314F" w:rsidRPr="00405BD9" w:rsidRDefault="0026314F" w:rsidP="00A64B99">
      <w:pPr>
        <w:spacing w:line="360" w:lineRule="auto"/>
        <w:ind w:left="-284" w:right="-574"/>
        <w:jc w:val="both"/>
        <w:rPr>
          <w:rFonts w:ascii="Arial" w:eastAsia="Arial Unicode MS" w:hAnsi="Arial" w:cs="Arial"/>
          <w:sz w:val="22"/>
          <w:szCs w:val="22"/>
          <w:lang w:val="ca-ES"/>
        </w:rPr>
      </w:pPr>
      <w:r w:rsidRPr="00405BD9">
        <w:rPr>
          <w:rFonts w:ascii="Arial" w:eastAsia="Arial Unicode MS" w:hAnsi="Arial" w:cs="Arial"/>
          <w:sz w:val="22"/>
          <w:szCs w:val="22"/>
          <w:lang w:val="ca-ES"/>
        </w:rPr>
        <w:t xml:space="preserve">I, perquè així consti, signo </w:t>
      </w:r>
    </w:p>
    <w:p w14:paraId="5826B89F" w14:textId="77777777" w:rsidR="0026314F" w:rsidRPr="00405BD9" w:rsidRDefault="0026314F" w:rsidP="00A64B99">
      <w:pPr>
        <w:spacing w:line="360" w:lineRule="auto"/>
        <w:ind w:left="-284" w:right="-574"/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14:paraId="60859CFA" w14:textId="77777777" w:rsidR="0026314F" w:rsidRPr="00405BD9" w:rsidRDefault="0026314F" w:rsidP="00A64B99">
      <w:pPr>
        <w:spacing w:line="360" w:lineRule="auto"/>
        <w:ind w:left="-284" w:right="-574"/>
        <w:jc w:val="both"/>
        <w:rPr>
          <w:rFonts w:ascii="Arial" w:eastAsia="Arial Unicode MS" w:hAnsi="Arial" w:cs="Arial"/>
          <w:sz w:val="22"/>
          <w:szCs w:val="22"/>
          <w:lang w:val="ca-ES"/>
        </w:rPr>
      </w:pPr>
    </w:p>
    <w:p w14:paraId="63D55838" w14:textId="76A9F368" w:rsidR="00D51AC4" w:rsidRPr="00405BD9" w:rsidRDefault="0026314F" w:rsidP="00A64B99">
      <w:pPr>
        <w:spacing w:line="360" w:lineRule="auto"/>
        <w:ind w:left="-284" w:right="-574"/>
        <w:jc w:val="both"/>
        <w:rPr>
          <w:rFonts w:ascii="Arial" w:eastAsia="Arial Unicode MS" w:hAnsi="Arial" w:cs="Arial"/>
          <w:sz w:val="22"/>
          <w:szCs w:val="22"/>
          <w:lang w:val="ca-ES"/>
        </w:rPr>
      </w:pPr>
      <w:r w:rsidRPr="00405BD9">
        <w:rPr>
          <w:rFonts w:ascii="Arial" w:eastAsia="Arial Unicode MS" w:hAnsi="Arial" w:cs="Arial"/>
          <w:sz w:val="22"/>
          <w:szCs w:val="22"/>
          <w:lang w:val="ca-ES"/>
        </w:rPr>
        <w:t xml:space="preserve">En dona fe </w:t>
      </w:r>
      <w:r w:rsidRPr="0081235D">
        <w:rPr>
          <w:rFonts w:ascii="Arial" w:eastAsia="Arial Unicode MS" w:hAnsi="Arial" w:cs="Arial"/>
          <w:color w:val="008000"/>
          <w:sz w:val="22"/>
          <w:szCs w:val="22"/>
          <w:lang w:val="ca-ES"/>
        </w:rPr>
        <w:t>El/La secretari/ària</w:t>
      </w:r>
      <w:r w:rsidRPr="00405BD9">
        <w:rPr>
          <w:rFonts w:ascii="Arial" w:eastAsia="Arial Unicode MS" w:hAnsi="Arial" w:cs="Arial"/>
          <w:sz w:val="22"/>
          <w:szCs w:val="22"/>
          <w:lang w:val="ca-ES"/>
        </w:rPr>
        <w:tab/>
      </w:r>
      <w:r w:rsidRPr="00405BD9">
        <w:rPr>
          <w:rFonts w:ascii="Arial" w:eastAsia="Arial Unicode MS" w:hAnsi="Arial" w:cs="Arial"/>
          <w:sz w:val="22"/>
          <w:szCs w:val="22"/>
          <w:lang w:val="ca-ES"/>
        </w:rPr>
        <w:tab/>
      </w:r>
      <w:r w:rsidRPr="00405BD9">
        <w:rPr>
          <w:rFonts w:ascii="Arial" w:eastAsia="Arial Unicode MS" w:hAnsi="Arial" w:cs="Arial"/>
          <w:sz w:val="22"/>
          <w:szCs w:val="22"/>
          <w:lang w:val="ca-ES"/>
        </w:rPr>
        <w:tab/>
        <w:t xml:space="preserve">Vis-i-plau, </w:t>
      </w:r>
      <w:r w:rsidRPr="0081235D">
        <w:rPr>
          <w:rFonts w:ascii="Arial" w:eastAsia="Arial Unicode MS" w:hAnsi="Arial" w:cs="Arial"/>
          <w:color w:val="008000"/>
          <w:sz w:val="22"/>
          <w:szCs w:val="22"/>
          <w:lang w:val="ca-ES"/>
        </w:rPr>
        <w:t>el/la President/a</w:t>
      </w:r>
    </w:p>
    <w:sectPr w:rsidR="00D51AC4" w:rsidRPr="00405BD9" w:rsidSect="00405BD9">
      <w:headerReference w:type="default" r:id="rId6"/>
      <w:footerReference w:type="default" r:id="rId7"/>
      <w:pgSz w:w="11900" w:h="16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89F45" w14:textId="77777777" w:rsidR="00524059" w:rsidRDefault="00524059" w:rsidP="0026314F">
      <w:r>
        <w:separator/>
      </w:r>
    </w:p>
  </w:endnote>
  <w:endnote w:type="continuationSeparator" w:id="0">
    <w:p w14:paraId="060D036D" w14:textId="77777777" w:rsidR="00524059" w:rsidRDefault="00524059" w:rsidP="0026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(W1)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DD975" w14:textId="261EB6E0" w:rsidR="006A151F" w:rsidRPr="001D716B" w:rsidRDefault="006A151F" w:rsidP="006A151F">
    <w:pPr>
      <w:pStyle w:val="Footer"/>
      <w:ind w:left="-284" w:right="-574"/>
      <w:jc w:val="right"/>
      <w:rPr>
        <w:rFonts w:ascii="Arial" w:hAnsi="Arial" w:cs="Arial"/>
        <w:color w:val="008000"/>
        <w:sz w:val="18"/>
      </w:rPr>
    </w:pPr>
    <w:r w:rsidRPr="001D716B">
      <w:rPr>
        <w:rFonts w:ascii="Arial" w:hAnsi="Arial" w:cs="Arial"/>
        <w:noProof/>
        <w:color w:val="00800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DC16BF" wp14:editId="5C6194E5">
              <wp:simplePos x="0" y="0"/>
              <wp:positionH relativeFrom="column">
                <wp:posOffset>-186055</wp:posOffset>
              </wp:positionH>
              <wp:positionV relativeFrom="paragraph">
                <wp:posOffset>70485</wp:posOffset>
              </wp:positionV>
              <wp:extent cx="4913293" cy="0"/>
              <wp:effectExtent l="0" t="0" r="14605" b="254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3293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008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F1936A" id="Conector recto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65pt,5.55pt" to="372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gV4gEAACIEAAAOAAAAZHJzL2Uyb0RvYy54bWysU8tu2zAQvBfoPxC8x5LsOkgEyzk4SC9F&#10;a7TpB9AUKRHgC0vWkv++S8qWjbZAgCIXPmdmd3bJzdNoNDkKCMrZhlaLkhJhuWuV7Rr68/Xl7oGS&#10;EJltmXZWNPQkAn3afvywGXwtlq53uhVAUMSGevAN7WP0dVEE3gvDwsJ5YfFSOjAs4ha6ogU2oLrR&#10;xbIs74vBQevBcRECnj5Pl3Sb9aUUPH6TMohIdEMxt5hHyOMhjcV2w+oOmO8VP6fB/iMLw5TFoLPU&#10;M4uM/AL1l5RRHFxwMi64M4WTUnGRPaCbqvzDzY+eeZG9YHGCn8sU3k+Wfz3ugai2oWtKLDPYoh02&#10;ikcHBNJE1qlGgw81Qnd2D+dd8HtIhkcJJs1ohYy5rqe5rmKMhOPhp8dqtXxcUcIvd8WV6CHEz8IZ&#10;khYN1comy6xmxy8hYjCEXiDpWFsyNPR+tcZucuMx8WC7TAhOq/ZFaZ1gAbrDTgM5stT48qEsc69R&#10;7AaGO20TWuSXco6XvE7u8iqetJgCfxcSK4V+llO89EbFHIRxLmysUrWyLqITTWJCM7F8m3jGX7Oa&#10;ydXb5MnHJbKzcSYbZR38SyCOl5TlhMf0b3yn5cG1p9z3fIEPMTs8f5r00m/3mX792tvfAAAA//8D&#10;AFBLAwQUAAYACAAAACEAwHm/Lt8AAAAJAQAADwAAAGRycy9kb3ducmV2LnhtbEyPwUrEMBCG74Lv&#10;EEbwIrtpu8W1tekiwl6kILvK4jHbxLbYTGqTtvHtHfGgx5n/459vil0wPZv16DqLAuJ1BExjbVWH&#10;jYDXl/3qDpjzEpXsLWoBX9rBrry8KGSu7IIHPR99w6gEXS4FtN4POeeubrWRbm0HjZS929FIT+PY&#10;cDXKhcpNz5MouuVGdkgXWjnox1bXH8fJCFhCdVNnoTp9VnOy2WfD8/T2xIW4vgoP98C8Dv4Phh99&#10;UoeSnM52QuVYL2CVZBtCKYhjYARs0zQFdv5d8LLg/z8ovwEAAP//AwBQSwECLQAUAAYACAAAACEA&#10;toM4kv4AAADhAQAAEwAAAAAAAAAAAAAAAAAAAAAAW0NvbnRlbnRfVHlwZXNdLnhtbFBLAQItABQA&#10;BgAIAAAAIQA4/SH/1gAAAJQBAAALAAAAAAAAAAAAAAAAAC8BAABfcmVscy8ucmVsc1BLAQItABQA&#10;BgAIAAAAIQBvYRgV4gEAACIEAAAOAAAAAAAAAAAAAAAAAC4CAABkcnMvZTJvRG9jLnhtbFBLAQIt&#10;ABQABgAIAAAAIQDAeb8u3wAAAAkBAAAPAAAAAAAAAAAAAAAAADwEAABkcnMvZG93bnJldi54bWxQ&#10;SwUGAAAAAAQABADzAAAASAUAAAAA&#10;" strokecolor="green" strokeweight=".5pt"/>
          </w:pict>
        </mc:Fallback>
      </mc:AlternateContent>
    </w:r>
    <w:proofErr w:type="spellStart"/>
    <w:r w:rsidRPr="001D716B">
      <w:rPr>
        <w:rFonts w:ascii="Arial" w:hAnsi="Arial" w:cs="Arial"/>
        <w:color w:val="008000"/>
        <w:sz w:val="18"/>
      </w:rPr>
      <w:t>Model</w:t>
    </w:r>
    <w:proofErr w:type="spellEnd"/>
    <w:r w:rsidRPr="001D716B">
      <w:rPr>
        <w:rFonts w:ascii="Arial" w:hAnsi="Arial" w:cs="Arial"/>
        <w:color w:val="008000"/>
        <w:sz w:val="18"/>
      </w:rPr>
      <w:t xml:space="preserve"> </w:t>
    </w:r>
    <w:proofErr w:type="spellStart"/>
    <w:r>
      <w:rPr>
        <w:rFonts w:ascii="Arial" w:hAnsi="Arial" w:cs="Arial"/>
        <w:color w:val="008000"/>
        <w:sz w:val="18"/>
      </w:rPr>
      <w:t>d’acceptació</w:t>
    </w:r>
    <w:proofErr w:type="spellEnd"/>
  </w:p>
  <w:p w14:paraId="6191273F" w14:textId="77777777" w:rsidR="006A151F" w:rsidRDefault="006A15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9992E" w14:textId="77777777" w:rsidR="00524059" w:rsidRDefault="00524059" w:rsidP="0026314F">
      <w:r>
        <w:separator/>
      </w:r>
    </w:p>
  </w:footnote>
  <w:footnote w:type="continuationSeparator" w:id="0">
    <w:p w14:paraId="0E09DDC7" w14:textId="77777777" w:rsidR="00524059" w:rsidRDefault="00524059" w:rsidP="00263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CB5CC" w14:textId="4CE1DC54" w:rsidR="00405BD9" w:rsidRPr="001D716B" w:rsidRDefault="00405BD9" w:rsidP="00405BD9">
    <w:pPr>
      <w:pStyle w:val="Header"/>
      <w:tabs>
        <w:tab w:val="left" w:pos="6237"/>
        <w:tab w:val="left" w:pos="6521"/>
      </w:tabs>
      <w:ind w:left="-284" w:right="-574"/>
      <w:rPr>
        <w:rFonts w:ascii="Arial" w:hAnsi="Arial" w:cs="Arial"/>
        <w:b/>
        <w:color w:val="008000"/>
      </w:rPr>
    </w:pPr>
    <w:r>
      <w:tab/>
    </w:r>
    <w:r>
      <w:tab/>
    </w:r>
  </w:p>
  <w:p w14:paraId="35B934C9" w14:textId="77777777" w:rsidR="00A64B99" w:rsidRDefault="00A64B99" w:rsidP="00A64B99">
    <w:pPr>
      <w:pStyle w:val="Header"/>
      <w:tabs>
        <w:tab w:val="left" w:pos="6237"/>
        <w:tab w:val="left" w:pos="6521"/>
      </w:tabs>
      <w:ind w:left="-284" w:right="-574"/>
      <w:rPr>
        <w:rFonts w:ascii="Arial" w:hAnsi="Arial" w:cs="Arial"/>
        <w:b/>
        <w:color w:val="008000"/>
      </w:rPr>
    </w:pPr>
  </w:p>
  <w:p w14:paraId="7DA81EF9" w14:textId="77777777" w:rsidR="00A64B99" w:rsidRPr="001D716B" w:rsidRDefault="00A64B99" w:rsidP="00A64B99">
    <w:pPr>
      <w:pStyle w:val="Header"/>
      <w:tabs>
        <w:tab w:val="left" w:pos="6237"/>
        <w:tab w:val="left" w:pos="6521"/>
      </w:tabs>
      <w:ind w:left="-284" w:right="-574"/>
      <w:rPr>
        <w:rFonts w:ascii="Arial" w:hAnsi="Arial" w:cs="Arial"/>
        <w:b/>
        <w:color w:val="008000"/>
      </w:rPr>
    </w:pPr>
    <w:r w:rsidRPr="001D716B">
      <w:rPr>
        <w:rFonts w:ascii="Arial" w:hAnsi="Arial" w:cs="Arial"/>
        <w:b/>
        <w:color w:val="008000"/>
      </w:rPr>
      <w:t>LOGOTIP AJUNTAMENT</w:t>
    </w:r>
  </w:p>
  <w:p w14:paraId="78643DDB" w14:textId="77777777" w:rsidR="00405BD9" w:rsidRDefault="00405B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14F"/>
    <w:rsid w:val="0026314F"/>
    <w:rsid w:val="00352DDE"/>
    <w:rsid w:val="00405BD9"/>
    <w:rsid w:val="00423F92"/>
    <w:rsid w:val="00524059"/>
    <w:rsid w:val="006A151F"/>
    <w:rsid w:val="0081235D"/>
    <w:rsid w:val="008962B0"/>
    <w:rsid w:val="008C3F92"/>
    <w:rsid w:val="00A64B99"/>
    <w:rsid w:val="00D51AC4"/>
    <w:rsid w:val="00DB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756FE"/>
  <w14:defaultImageDpi w14:val="300"/>
  <w15:docId w15:val="{D076E321-1568-4293-9335-3A034EB6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6314F"/>
    <w:pPr>
      <w:jc w:val="both"/>
    </w:pPr>
    <w:rPr>
      <w:rFonts w:ascii="Courier (W1)" w:eastAsia="Times New Roman" w:hAnsi="Courier (W1)" w:cs="Times New Roman"/>
      <w:szCs w:val="20"/>
      <w:lang w:val="ca-ES"/>
    </w:rPr>
  </w:style>
  <w:style w:type="character" w:customStyle="1" w:styleId="BodyTextChar">
    <w:name w:val="Body Text Char"/>
    <w:basedOn w:val="DefaultParagraphFont"/>
    <w:link w:val="BodyText"/>
    <w:semiHidden/>
    <w:rsid w:val="0026314F"/>
    <w:rPr>
      <w:rFonts w:ascii="Courier (W1)" w:eastAsia="Times New Roman" w:hAnsi="Courier (W1)" w:cs="Times New Roman"/>
      <w:szCs w:val="20"/>
      <w:lang w:val="ca-ES"/>
    </w:rPr>
  </w:style>
  <w:style w:type="paragraph" w:styleId="Header">
    <w:name w:val="header"/>
    <w:basedOn w:val="Normal"/>
    <w:link w:val="HeaderChar"/>
    <w:uiPriority w:val="99"/>
    <w:unhideWhenUsed/>
    <w:rsid w:val="0026314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14F"/>
  </w:style>
  <w:style w:type="paragraph" w:styleId="Footer">
    <w:name w:val="footer"/>
    <w:basedOn w:val="Normal"/>
    <w:link w:val="FooterChar"/>
    <w:uiPriority w:val="99"/>
    <w:unhideWhenUsed/>
    <w:rsid w:val="0026314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14F"/>
  </w:style>
  <w:style w:type="paragraph" w:styleId="BalloonText">
    <w:name w:val="Balloon Text"/>
    <w:basedOn w:val="Normal"/>
    <w:link w:val="BalloonTextChar"/>
    <w:uiPriority w:val="99"/>
    <w:semiHidden/>
    <w:unhideWhenUsed/>
    <w:rsid w:val="00405B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B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Consell Comecal Berguedà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Barcons</dc:creator>
  <cp:keywords/>
  <dc:description/>
  <cp:lastModifiedBy>Xavi Torrabadella</cp:lastModifiedBy>
  <cp:revision>9</cp:revision>
  <dcterms:created xsi:type="dcterms:W3CDTF">2018-06-18T13:27:00Z</dcterms:created>
  <dcterms:modified xsi:type="dcterms:W3CDTF">2019-04-16T09:01:00Z</dcterms:modified>
</cp:coreProperties>
</file>