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8" w:rsidRDefault="00667D58" w:rsidP="00564BF4">
      <w:pPr>
        <w:pStyle w:val="Textoindependiente"/>
        <w:ind w:right="-1"/>
        <w:jc w:val="left"/>
        <w:rPr>
          <w:rFonts w:ascii="Arial Unicode MS" w:eastAsia="Arial Unicode MS" w:hAnsi="Arial Unicode MS" w:cs="Arial Unicode MS"/>
          <w:b/>
          <w:sz w:val="22"/>
          <w:szCs w:val="22"/>
          <w:lang w:val="es-ES_tradnl"/>
        </w:rPr>
      </w:pPr>
    </w:p>
    <w:p w:rsidR="00667D58" w:rsidRDefault="00667D58" w:rsidP="00667D58">
      <w:pPr>
        <w:pStyle w:val="Textoindependiente"/>
        <w:ind w:right="-1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s-ES_tradnl"/>
        </w:rPr>
      </w:pPr>
    </w:p>
    <w:p w:rsidR="00667D58" w:rsidRPr="001566F7" w:rsidRDefault="00667D58" w:rsidP="004D668C">
      <w:pPr>
        <w:pBdr>
          <w:bottom w:val="single" w:sz="4" w:space="1" w:color="008000"/>
        </w:pBdr>
        <w:spacing w:line="360" w:lineRule="auto"/>
        <w:ind w:left="-284"/>
        <w:jc w:val="both"/>
        <w:rPr>
          <w:rFonts w:ascii="Arial" w:eastAsia="Arial Unicode MS" w:hAnsi="Arial" w:cs="Arial"/>
          <w:b/>
          <w:color w:val="008000"/>
          <w:sz w:val="22"/>
          <w:szCs w:val="22"/>
        </w:rPr>
      </w:pPr>
      <w:r w:rsidRPr="001566F7">
        <w:rPr>
          <w:rFonts w:ascii="Arial" w:eastAsia="Arial Unicode MS" w:hAnsi="Arial" w:cs="Arial" w:hint="eastAsia"/>
          <w:b/>
          <w:color w:val="008000"/>
          <w:sz w:val="22"/>
          <w:szCs w:val="22"/>
        </w:rPr>
        <w:t>PLA D</w:t>
      </w:r>
      <w:r w:rsidRPr="001566F7">
        <w:rPr>
          <w:rFonts w:ascii="Arial" w:eastAsia="Arial Unicode MS" w:hAnsi="Arial" w:cs="Arial" w:hint="eastAsia"/>
          <w:b/>
          <w:color w:val="008000"/>
          <w:sz w:val="22"/>
          <w:szCs w:val="22"/>
        </w:rPr>
        <w:t>’</w:t>
      </w:r>
      <w:r w:rsidRPr="001566F7">
        <w:rPr>
          <w:rFonts w:ascii="Arial" w:eastAsia="Arial Unicode MS" w:hAnsi="Arial" w:cs="Arial" w:hint="eastAsia"/>
          <w:b/>
          <w:color w:val="008000"/>
          <w:sz w:val="22"/>
          <w:szCs w:val="22"/>
        </w:rPr>
        <w:t>OPERACIONS DE TRESORERIA  DESTINADA ALS MUNICIPIS DE LA COMARCA DEL BERGUEDÀ</w:t>
      </w:r>
    </w:p>
    <w:p w:rsidR="00667D58" w:rsidRPr="00667D58" w:rsidRDefault="00667D58" w:rsidP="004D668C">
      <w:pPr>
        <w:pStyle w:val="Textoindependiente"/>
        <w:ind w:left="-284" w:right="-1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</w:p>
    <w:p w:rsidR="00C61E5E" w:rsidRPr="00667D58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  <w:r w:rsidRPr="00667D58">
        <w:rPr>
          <w:rFonts w:ascii="Arial Unicode MS" w:eastAsia="Arial Unicode MS" w:hAnsi="Arial Unicode MS" w:cs="Arial Unicode MS"/>
        </w:rPr>
        <w:t xml:space="preserve">El Sr/a. </w:t>
      </w:r>
      <w:r w:rsidR="001566F7">
        <w:rPr>
          <w:rFonts w:ascii="Arial Unicode MS" w:eastAsia="Arial Unicode MS" w:hAnsi="Arial Unicode MS" w:cs="Arial Unicode MS"/>
        </w:rPr>
        <w:t>(...)</w:t>
      </w:r>
      <w:r w:rsidRPr="00667D58">
        <w:rPr>
          <w:rFonts w:ascii="Arial Unicode MS" w:eastAsia="Arial Unicode MS" w:hAnsi="Arial Unicode MS" w:cs="Arial Unicode MS"/>
        </w:rPr>
        <w:t xml:space="preserve">, alcalde/esa de </w:t>
      </w:r>
      <w:r w:rsidR="001566F7">
        <w:rPr>
          <w:rFonts w:ascii="Arial Unicode MS" w:eastAsia="Arial Unicode MS" w:hAnsi="Arial Unicode MS" w:cs="Arial Unicode MS"/>
        </w:rPr>
        <w:t>(...)</w:t>
      </w:r>
      <w:r w:rsidRPr="00667D58">
        <w:rPr>
          <w:rFonts w:ascii="Arial Unicode MS" w:eastAsia="Arial Unicode MS" w:hAnsi="Arial Unicode MS" w:cs="Arial Unicode MS"/>
        </w:rPr>
        <w:t xml:space="preserve"> , </w:t>
      </w:r>
    </w:p>
    <w:p w:rsidR="00C61E5E" w:rsidRPr="00667D58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</w:p>
    <w:p w:rsidR="00C61E5E" w:rsidRPr="001566F7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  <w:b/>
          <w:color w:val="008000"/>
        </w:rPr>
      </w:pPr>
      <w:r w:rsidRPr="001566F7">
        <w:rPr>
          <w:rFonts w:ascii="Arial Unicode MS" w:eastAsia="Arial Unicode MS" w:hAnsi="Arial Unicode MS" w:cs="Arial Unicode MS"/>
          <w:b/>
          <w:color w:val="008000"/>
        </w:rPr>
        <w:t xml:space="preserve">MANIFESTA: </w:t>
      </w:r>
    </w:p>
    <w:p w:rsidR="00C61E5E" w:rsidRPr="00667D58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</w:p>
    <w:p w:rsidR="00C61E5E" w:rsidRPr="00564BF4" w:rsidRDefault="00C61E5E" w:rsidP="00564BF4">
      <w:pPr>
        <w:pStyle w:val="Textoindependiente"/>
        <w:spacing w:line="360" w:lineRule="auto"/>
        <w:ind w:left="-284" w:right="-1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  <w:r w:rsidRPr="001566F7">
        <w:rPr>
          <w:rFonts w:ascii="Arial Unicode MS" w:eastAsia="Arial Unicode MS" w:hAnsi="Arial Unicode MS" w:cs="Arial Unicode MS"/>
          <w:b/>
        </w:rPr>
        <w:t>Primer.-</w:t>
      </w:r>
      <w:r w:rsidRPr="00667D58">
        <w:rPr>
          <w:rFonts w:ascii="Arial Unicode MS" w:eastAsia="Arial Unicode MS" w:hAnsi="Arial Unicode MS" w:cs="Arial Unicode MS"/>
        </w:rPr>
        <w:t xml:space="preserve"> Que sol·licita, en el marc de la “</w:t>
      </w:r>
      <w:r w:rsidR="00667D58">
        <w:rPr>
          <w:rFonts w:ascii="Arial Unicode MS" w:eastAsia="Arial Unicode MS" w:hAnsi="Arial Unicode MS" w:cs="Arial Unicode MS" w:hint="eastAsia"/>
          <w:color w:val="000000"/>
          <w:sz w:val="22"/>
          <w:szCs w:val="22"/>
          <w:shd w:val="clear" w:color="auto" w:fill="FFFFFF"/>
        </w:rPr>
        <w:t>Pla d'operacions de tresoreria destinada als municipis de la comarca del Berguedà</w:t>
      </w:r>
      <w:r w:rsidR="00667D58">
        <w:rPr>
          <w:rFonts w:ascii="Arial Unicode MS" w:eastAsia="Arial Unicode MS" w:hAnsi="Arial Unicode MS" w:cs="Arial Unicode MS"/>
          <w:color w:val="000000"/>
          <w:sz w:val="22"/>
          <w:szCs w:val="22"/>
          <w:shd w:val="clear" w:color="auto" w:fill="FFFFFF"/>
          <w:lang w:val="es-ES_tradnl"/>
        </w:rPr>
        <w:t>”</w:t>
      </w:r>
      <w:r w:rsidRPr="00667D58">
        <w:rPr>
          <w:rFonts w:ascii="Arial Unicode MS" w:eastAsia="Arial Unicode MS" w:hAnsi="Arial Unicode MS" w:cs="Arial Unicode MS"/>
        </w:rPr>
        <w:t xml:space="preserve">, un crèdit per import  XXX  euros. </w:t>
      </w:r>
    </w:p>
    <w:p w:rsidR="00C61E5E" w:rsidRPr="00667D58" w:rsidRDefault="00C61E5E" w:rsidP="00564BF4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  <w:proofErr w:type="spellStart"/>
      <w:r w:rsidRPr="001566F7">
        <w:rPr>
          <w:rFonts w:ascii="Arial Unicode MS" w:eastAsia="Arial Unicode MS" w:hAnsi="Arial Unicode MS" w:cs="Arial Unicode MS"/>
          <w:b/>
        </w:rPr>
        <w:t>Segon</w:t>
      </w:r>
      <w:proofErr w:type="spellEnd"/>
      <w:r w:rsidRPr="001566F7">
        <w:rPr>
          <w:rFonts w:ascii="Arial Unicode MS" w:eastAsia="Arial Unicode MS" w:hAnsi="Arial Unicode MS" w:cs="Arial Unicode MS"/>
          <w:b/>
        </w:rPr>
        <w:t>.-</w:t>
      </w:r>
      <w:r w:rsidRPr="00667D58">
        <w:rPr>
          <w:rFonts w:ascii="Arial Unicode MS" w:eastAsia="Arial Unicode MS" w:hAnsi="Arial Unicode MS" w:cs="Arial Unicode MS"/>
        </w:rPr>
        <w:t xml:space="preserve"> Que </w:t>
      </w:r>
      <w:proofErr w:type="gramStart"/>
      <w:r w:rsidRPr="00667D58">
        <w:rPr>
          <w:rFonts w:ascii="Arial Unicode MS" w:eastAsia="Arial Unicode MS" w:hAnsi="Arial Unicode MS" w:cs="Arial Unicode MS"/>
        </w:rPr>
        <w:t>la</w:t>
      </w:r>
      <w:proofErr w:type="gram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sol·licitud</w:t>
      </w:r>
      <w:proofErr w:type="spellEnd"/>
      <w:r w:rsidRPr="00667D58">
        <w:rPr>
          <w:rFonts w:ascii="Arial Unicode MS" w:eastAsia="Arial Unicode MS" w:hAnsi="Arial Unicode MS" w:cs="Arial Unicode MS"/>
        </w:rPr>
        <w:t>:</w:t>
      </w:r>
    </w:p>
    <w:p w:rsidR="00C61E5E" w:rsidRPr="00564BF4" w:rsidRDefault="00C61E5E" w:rsidP="00564BF4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 Unicode MS" w:eastAsia="Arial Unicode MS" w:hAnsi="Arial Unicode MS" w:cs="Arial Unicode MS"/>
        </w:rPr>
      </w:pPr>
      <w:r w:rsidRPr="00667D58">
        <w:rPr>
          <w:rFonts w:ascii="Arial Unicode MS" w:eastAsia="Arial Unicode MS" w:hAnsi="Arial Unicode MS" w:cs="Arial Unicode MS"/>
        </w:rPr>
        <w:t xml:space="preserve">Ve motivada per les </w:t>
      </w:r>
      <w:proofErr w:type="spellStart"/>
      <w:r w:rsidRPr="00667D58">
        <w:rPr>
          <w:rFonts w:ascii="Arial Unicode MS" w:eastAsia="Arial Unicode MS" w:hAnsi="Arial Unicode MS" w:cs="Arial Unicode MS"/>
        </w:rPr>
        <w:t>circumstàncies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extraordinàries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següents</w:t>
      </w:r>
      <w:proofErr w:type="spellEnd"/>
      <w:r w:rsidRPr="00667D58">
        <w:rPr>
          <w:rFonts w:ascii="Arial Unicode MS" w:eastAsia="Arial Unicode MS" w:hAnsi="Arial Unicode MS" w:cs="Arial Unicode MS"/>
        </w:rPr>
        <w:t>: XX</w:t>
      </w:r>
    </w:p>
    <w:p w:rsidR="00C61E5E" w:rsidRPr="00564BF4" w:rsidRDefault="00C61E5E" w:rsidP="00564BF4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 Unicode MS" w:eastAsia="Arial Unicode MS" w:hAnsi="Arial Unicode MS" w:cs="Arial Unicode MS"/>
        </w:rPr>
      </w:pPr>
      <w:proofErr w:type="spellStart"/>
      <w:r w:rsidRPr="00667D58">
        <w:rPr>
          <w:rFonts w:ascii="Arial Unicode MS" w:eastAsia="Arial Unicode MS" w:hAnsi="Arial Unicode MS" w:cs="Arial Unicode MS"/>
        </w:rPr>
        <w:t>S’adjunta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el </w:t>
      </w:r>
      <w:proofErr w:type="spellStart"/>
      <w:r w:rsidRPr="00667D58">
        <w:rPr>
          <w:rFonts w:ascii="Arial Unicode MS" w:eastAsia="Arial Unicode MS" w:hAnsi="Arial Unicode MS" w:cs="Arial Unicode MS"/>
        </w:rPr>
        <w:t>següent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certificat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emès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pel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secretari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-interventor </w:t>
      </w:r>
      <w:proofErr w:type="spellStart"/>
      <w:r w:rsidRPr="00667D58">
        <w:rPr>
          <w:rFonts w:ascii="Arial Unicode MS" w:eastAsia="Arial Unicode MS" w:hAnsi="Arial Unicode MS" w:cs="Arial Unicode MS"/>
        </w:rPr>
        <w:t>acreditatiu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de la </w:t>
      </w:r>
      <w:proofErr w:type="spellStart"/>
      <w:r w:rsidRPr="00667D58">
        <w:rPr>
          <w:rFonts w:ascii="Arial Unicode MS" w:eastAsia="Arial Unicode MS" w:hAnsi="Arial Unicode MS" w:cs="Arial Unicode MS"/>
        </w:rPr>
        <w:t>subvenció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que es </w:t>
      </w:r>
      <w:proofErr w:type="spellStart"/>
      <w:r w:rsidRPr="00667D58">
        <w:rPr>
          <w:rFonts w:ascii="Arial Unicode MS" w:eastAsia="Arial Unicode MS" w:hAnsi="Arial Unicode MS" w:cs="Arial Unicode MS"/>
        </w:rPr>
        <w:t>vol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anticipar </w:t>
      </w:r>
    </w:p>
    <w:p w:rsidR="00C61E5E" w:rsidRPr="00667D58" w:rsidRDefault="00C61E5E" w:rsidP="004D668C">
      <w:pPr>
        <w:spacing w:line="360" w:lineRule="auto"/>
        <w:ind w:left="-284"/>
        <w:jc w:val="both"/>
        <w:rPr>
          <w:rFonts w:ascii="Arial Unicode MS" w:eastAsia="Arial Unicode MS" w:hAnsi="Arial Unicode MS" w:cs="Arial Unicode MS"/>
        </w:rPr>
      </w:pPr>
      <w:r w:rsidRPr="001566F7">
        <w:rPr>
          <w:rFonts w:ascii="Arial Unicode MS" w:eastAsia="Arial Unicode MS" w:hAnsi="Arial Unicode MS" w:cs="Arial Unicode MS"/>
          <w:b/>
        </w:rPr>
        <w:t>Tercer.-</w:t>
      </w:r>
      <w:r w:rsidRPr="00667D58">
        <w:rPr>
          <w:rFonts w:ascii="Arial Unicode MS" w:eastAsia="Arial Unicode MS" w:hAnsi="Arial Unicode MS" w:cs="Arial Unicode MS"/>
        </w:rPr>
        <w:t xml:space="preserve"> Que </w:t>
      </w:r>
      <w:proofErr w:type="spellStart"/>
      <w:r w:rsidRPr="00667D58">
        <w:rPr>
          <w:rFonts w:ascii="Arial Unicode MS" w:eastAsia="Arial Unicode MS" w:hAnsi="Arial Unicode MS" w:cs="Arial Unicode MS"/>
        </w:rPr>
        <w:t>l'operació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compleix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les </w:t>
      </w:r>
      <w:proofErr w:type="spellStart"/>
      <w:r w:rsidRPr="00667D58">
        <w:rPr>
          <w:rFonts w:ascii="Arial Unicode MS" w:eastAsia="Arial Unicode MS" w:hAnsi="Arial Unicode MS" w:cs="Arial Unicode MS"/>
        </w:rPr>
        <w:t>condicions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de </w:t>
      </w:r>
      <w:proofErr w:type="spellStart"/>
      <w:r w:rsidRPr="00667D58">
        <w:rPr>
          <w:rFonts w:ascii="Arial Unicode MS" w:eastAsia="Arial Unicode MS" w:hAnsi="Arial Unicode MS" w:cs="Arial Unicode MS"/>
        </w:rPr>
        <w:t>l'article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5 de </w:t>
      </w:r>
      <w:proofErr w:type="spellStart"/>
      <w:r w:rsidRPr="00667D58">
        <w:rPr>
          <w:rFonts w:ascii="Arial Unicode MS" w:eastAsia="Arial Unicode MS" w:hAnsi="Arial Unicode MS" w:cs="Arial Unicode MS"/>
        </w:rPr>
        <w:t>l'Ordre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ECF/138/2007, de 27 </w:t>
      </w:r>
      <w:proofErr w:type="spellStart"/>
      <w:r w:rsidRPr="00667D58">
        <w:rPr>
          <w:rFonts w:ascii="Arial Unicode MS" w:eastAsia="Arial Unicode MS" w:hAnsi="Arial Unicode MS" w:cs="Arial Unicode MS"/>
        </w:rPr>
        <w:t>d'abril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, sobre </w:t>
      </w:r>
      <w:proofErr w:type="spellStart"/>
      <w:r w:rsidRPr="00667D58">
        <w:rPr>
          <w:rFonts w:ascii="Arial Unicode MS" w:eastAsia="Arial Unicode MS" w:hAnsi="Arial Unicode MS" w:cs="Arial Unicode MS"/>
        </w:rPr>
        <w:t>procediments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en </w:t>
      </w:r>
      <w:proofErr w:type="spellStart"/>
      <w:r w:rsidRPr="00667D58">
        <w:rPr>
          <w:rFonts w:ascii="Arial Unicode MS" w:eastAsia="Arial Unicode MS" w:hAnsi="Arial Unicode MS" w:cs="Arial Unicode MS"/>
        </w:rPr>
        <w:t>matèria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de tutela </w:t>
      </w:r>
      <w:proofErr w:type="spellStart"/>
      <w:r w:rsidRPr="00667D58">
        <w:rPr>
          <w:rFonts w:ascii="Arial Unicode MS" w:eastAsia="Arial Unicode MS" w:hAnsi="Arial Unicode MS" w:cs="Arial Unicode MS"/>
        </w:rPr>
        <w:t>financera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dels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ens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67D58">
        <w:rPr>
          <w:rFonts w:ascii="Arial Unicode MS" w:eastAsia="Arial Unicode MS" w:hAnsi="Arial Unicode MS" w:cs="Arial Unicode MS"/>
        </w:rPr>
        <w:t>locals</w:t>
      </w:r>
      <w:proofErr w:type="spellEnd"/>
      <w:r w:rsidRPr="00667D58">
        <w:rPr>
          <w:rFonts w:ascii="Arial Unicode MS" w:eastAsia="Arial Unicode MS" w:hAnsi="Arial Unicode MS" w:cs="Arial Unicode MS"/>
        </w:rPr>
        <w:t xml:space="preserve">. </w:t>
      </w:r>
    </w:p>
    <w:p w:rsidR="001566F7" w:rsidRDefault="001566F7" w:rsidP="00564BF4">
      <w:pPr>
        <w:jc w:val="both"/>
        <w:rPr>
          <w:rFonts w:ascii="Arial Unicode MS" w:eastAsia="Arial Unicode MS" w:hAnsi="Arial Unicode MS" w:cs="Arial Unicode MS"/>
        </w:rPr>
      </w:pPr>
    </w:p>
    <w:p w:rsidR="004D668C" w:rsidRDefault="004D668C" w:rsidP="004D668C">
      <w:pPr>
        <w:ind w:left="-284"/>
        <w:jc w:val="both"/>
        <w:rPr>
          <w:rFonts w:ascii="Arial Unicode MS" w:eastAsia="Arial Unicode MS" w:hAnsi="Arial Unicode MS" w:cs="Arial Unicode MS"/>
        </w:rPr>
      </w:pPr>
    </w:p>
    <w:p w:rsidR="001566F7" w:rsidRPr="00667D58" w:rsidRDefault="001566F7" w:rsidP="004D668C">
      <w:pPr>
        <w:ind w:left="-284"/>
        <w:jc w:val="both"/>
        <w:rPr>
          <w:rFonts w:ascii="Arial Unicode MS" w:eastAsia="Arial Unicode MS" w:hAnsi="Arial Unicode MS" w:cs="Arial Unicode MS"/>
        </w:rPr>
      </w:pPr>
    </w:p>
    <w:p w:rsidR="00564BF4" w:rsidRDefault="00C61E5E" w:rsidP="004D668C">
      <w:pPr>
        <w:ind w:left="-284"/>
        <w:jc w:val="both"/>
        <w:rPr>
          <w:rFonts w:asciiTheme="majorHAnsi" w:eastAsia="Arial Unicode MS" w:hAnsiTheme="majorHAnsi" w:cs="Arial Unicode MS"/>
          <w:b/>
          <w:color w:val="008000"/>
        </w:rPr>
      </w:pPr>
      <w:proofErr w:type="spellStart"/>
      <w:r w:rsidRPr="001566F7">
        <w:rPr>
          <w:rFonts w:asciiTheme="majorHAnsi" w:eastAsia="Arial Unicode MS" w:hAnsiTheme="majorHAnsi" w:cs="Arial Unicode MS"/>
          <w:b/>
          <w:color w:val="008000"/>
        </w:rPr>
        <w:t>L’alcalde</w:t>
      </w:r>
      <w:proofErr w:type="spellEnd"/>
      <w:r w:rsidRPr="001566F7">
        <w:rPr>
          <w:rFonts w:asciiTheme="majorHAnsi" w:eastAsia="Arial Unicode MS" w:hAnsiTheme="majorHAnsi" w:cs="Arial Unicode MS"/>
          <w:b/>
          <w:color w:val="008000"/>
        </w:rPr>
        <w:t xml:space="preserve"> / esa </w:t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ab/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ab/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ab/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ab/>
      </w:r>
    </w:p>
    <w:p w:rsidR="00564BF4" w:rsidRDefault="00564BF4" w:rsidP="004D668C">
      <w:pPr>
        <w:ind w:left="-284"/>
        <w:jc w:val="both"/>
        <w:rPr>
          <w:rFonts w:asciiTheme="majorHAnsi" w:eastAsia="Arial Unicode MS" w:hAnsiTheme="majorHAnsi" w:cs="Arial Unicode MS"/>
          <w:b/>
          <w:color w:val="008000"/>
        </w:rPr>
      </w:pPr>
    </w:p>
    <w:p w:rsidR="00564BF4" w:rsidRDefault="00564BF4" w:rsidP="004D668C">
      <w:pPr>
        <w:ind w:left="-284"/>
        <w:jc w:val="both"/>
        <w:rPr>
          <w:rFonts w:asciiTheme="majorHAnsi" w:eastAsia="Arial Unicode MS" w:hAnsiTheme="majorHAnsi" w:cs="Arial Unicode MS"/>
          <w:b/>
          <w:color w:val="008000"/>
        </w:rPr>
      </w:pPr>
    </w:p>
    <w:p w:rsidR="0045697A" w:rsidRPr="00667D58" w:rsidRDefault="00564BF4" w:rsidP="00564BF4">
      <w:pPr>
        <w:ind w:left="-284"/>
        <w:jc w:val="both"/>
        <w:rPr>
          <w:rFonts w:ascii="Arial Unicode MS" w:eastAsia="Arial Unicode MS" w:hAnsi="Arial Unicode MS" w:cs="Arial Unicode MS"/>
        </w:rPr>
      </w:pPr>
      <w:r>
        <w:rPr>
          <w:rFonts w:asciiTheme="majorHAnsi" w:eastAsia="Arial Unicode MS" w:hAnsiTheme="majorHAnsi" w:cs="Arial Unicode MS"/>
          <w:b/>
          <w:color w:val="008000"/>
        </w:rPr>
        <w:t xml:space="preserve">Al </w:t>
      </w:r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 xml:space="preserve">Sr, </w:t>
      </w:r>
      <w:proofErr w:type="spellStart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>President</w:t>
      </w:r>
      <w:proofErr w:type="spellEnd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 xml:space="preserve"> del </w:t>
      </w:r>
      <w:r>
        <w:rPr>
          <w:rFonts w:asciiTheme="majorHAnsi" w:eastAsia="Arial Unicode MS" w:hAnsiTheme="majorHAnsi" w:cs="Arial Unicode MS"/>
          <w:b/>
          <w:color w:val="008000"/>
        </w:rPr>
        <w:t xml:space="preserve"> </w:t>
      </w:r>
      <w:proofErr w:type="spellStart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>Consell</w:t>
      </w:r>
      <w:proofErr w:type="spellEnd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 xml:space="preserve"> Comarcal del </w:t>
      </w:r>
      <w:proofErr w:type="spellStart"/>
      <w:r w:rsidR="001566F7" w:rsidRPr="001566F7">
        <w:rPr>
          <w:rFonts w:asciiTheme="majorHAnsi" w:eastAsia="Arial Unicode MS" w:hAnsiTheme="majorHAnsi" w:cs="Arial Unicode MS"/>
          <w:b/>
          <w:color w:val="008000"/>
        </w:rPr>
        <w:t>Berguedà</w:t>
      </w:r>
      <w:bookmarkStart w:id="0" w:name="_GoBack"/>
      <w:bookmarkEnd w:id="0"/>
      <w:proofErr w:type="spellEnd"/>
    </w:p>
    <w:sectPr w:rsidR="0045697A" w:rsidRPr="00667D58" w:rsidSect="00D51AC4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DB" w:rsidRDefault="009550DB" w:rsidP="0045697A">
      <w:r>
        <w:separator/>
      </w:r>
    </w:p>
  </w:endnote>
  <w:endnote w:type="continuationSeparator" w:id="0">
    <w:p w:rsidR="009550DB" w:rsidRDefault="009550DB" w:rsidP="0045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(W1)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7A" w:rsidRPr="001D716B" w:rsidRDefault="0005191E" w:rsidP="0045697A">
    <w:pPr>
      <w:pStyle w:val="Piedepgina"/>
      <w:ind w:left="-284" w:right="-574"/>
      <w:jc w:val="right"/>
      <w:rPr>
        <w:rFonts w:ascii="Arial" w:hAnsi="Arial" w:cs="Arial"/>
        <w:color w:val="008000"/>
        <w:sz w:val="18"/>
      </w:rPr>
    </w:pPr>
    <w:r>
      <w:rPr>
        <w:rFonts w:ascii="Arial" w:hAnsi="Arial" w:cs="Arial"/>
        <w:noProof/>
        <w:color w:val="008000"/>
        <w:sz w:val="18"/>
      </w:rPr>
      <w:pict>
        <v:line id="Conector recto 5" o:spid="_x0000_s1026" style="position:absolute;left:0;text-align:left;z-index:251659264;visibility:visible;mso-width-relative:margin" from="-14.6pt,5.55pt" to="307.85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" strokecolor="green" strokeweight=".5pt"/>
      </w:pict>
    </w:r>
    <w:proofErr w:type="spellStart"/>
    <w:r w:rsidR="0045697A">
      <w:rPr>
        <w:rFonts w:ascii="Arial" w:hAnsi="Arial" w:cs="Arial"/>
        <w:color w:val="008000"/>
        <w:sz w:val="18"/>
      </w:rPr>
      <w:t>Model</w:t>
    </w:r>
    <w:proofErr w:type="spellEnd"/>
    <w:r w:rsidR="0045697A">
      <w:rPr>
        <w:rFonts w:ascii="Arial" w:hAnsi="Arial" w:cs="Arial"/>
        <w:color w:val="008000"/>
        <w:sz w:val="18"/>
      </w:rPr>
      <w:t xml:space="preserve"> </w:t>
    </w:r>
    <w:r w:rsidR="009C25A5">
      <w:rPr>
        <w:rFonts w:ascii="Arial" w:hAnsi="Arial" w:cs="Arial"/>
        <w:color w:val="008000"/>
        <w:sz w:val="18"/>
      </w:rPr>
      <w:t xml:space="preserve">de </w:t>
    </w:r>
    <w:proofErr w:type="spellStart"/>
    <w:r w:rsidR="009C25A5">
      <w:rPr>
        <w:rFonts w:ascii="Arial" w:hAnsi="Arial" w:cs="Arial"/>
        <w:color w:val="008000"/>
        <w:sz w:val="18"/>
      </w:rPr>
      <w:t>sol.lcitud</w:t>
    </w:r>
    <w:proofErr w:type="spellEnd"/>
  </w:p>
  <w:p w:rsidR="0045697A" w:rsidRDefault="0045697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DB" w:rsidRDefault="009550DB" w:rsidP="0045697A">
      <w:r>
        <w:separator/>
      </w:r>
    </w:p>
  </w:footnote>
  <w:footnote w:type="continuationSeparator" w:id="0">
    <w:p w:rsidR="009550DB" w:rsidRDefault="009550DB" w:rsidP="0045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68C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:rsidR="004D668C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:rsidR="004D668C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  <w:r w:rsidRPr="001D716B">
      <w:rPr>
        <w:rFonts w:ascii="Arial" w:hAnsi="Arial" w:cs="Arial"/>
        <w:b/>
        <w:color w:val="008000"/>
      </w:rPr>
      <w:t>LOGOTIP AJUNTAMENT</w:t>
    </w:r>
  </w:p>
  <w:p w:rsidR="004D668C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:rsidR="004D668C" w:rsidRPr="001D716B" w:rsidRDefault="004D668C" w:rsidP="004D668C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:rsidR="004D668C" w:rsidRDefault="004D668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C24DE"/>
    <w:multiLevelType w:val="hybridMultilevel"/>
    <w:tmpl w:val="87148C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A5423"/>
    <w:multiLevelType w:val="hybridMultilevel"/>
    <w:tmpl w:val="79E8540E"/>
    <w:lvl w:ilvl="0" w:tplc="957C3B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1E5E"/>
    <w:rsid w:val="0005191E"/>
    <w:rsid w:val="001566F7"/>
    <w:rsid w:val="0045697A"/>
    <w:rsid w:val="004D668C"/>
    <w:rsid w:val="00564BF4"/>
    <w:rsid w:val="00610ABA"/>
    <w:rsid w:val="00667D58"/>
    <w:rsid w:val="00882CEC"/>
    <w:rsid w:val="009550DB"/>
    <w:rsid w:val="009C25A5"/>
    <w:rsid w:val="00C61E5E"/>
    <w:rsid w:val="00D5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semiHidden/>
    <w:unhideWhenUsed/>
    <w:rsid w:val="00C61E5E"/>
    <w:pPr>
      <w:spacing w:before="100" w:after="100"/>
    </w:pPr>
    <w:rPr>
      <w:rFonts w:ascii="Times New Roman" w:eastAsia="Times New Roman" w:hAnsi="Times New Roman" w:cs="Times New Roman"/>
      <w:color w:val="000000"/>
      <w:u w:color="000000"/>
    </w:rPr>
  </w:style>
  <w:style w:type="character" w:customStyle="1" w:styleId="Ninguno">
    <w:name w:val="Ninguno"/>
    <w:rsid w:val="00C61E5E"/>
    <w:rPr>
      <w:lang w:val="es-ES_tradnl"/>
    </w:rPr>
  </w:style>
  <w:style w:type="character" w:customStyle="1" w:styleId="NingunoA">
    <w:name w:val="Ninguno A"/>
    <w:basedOn w:val="Ninguno"/>
    <w:rsid w:val="00C61E5E"/>
    <w:rPr>
      <w:lang w:val="es-ES_tradnl"/>
    </w:rPr>
  </w:style>
  <w:style w:type="paragraph" w:styleId="Prrafodelista">
    <w:name w:val="List Paragraph"/>
    <w:basedOn w:val="Normal"/>
    <w:uiPriority w:val="34"/>
    <w:qFormat/>
    <w:rsid w:val="00C61E5E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667D58"/>
    <w:pPr>
      <w:jc w:val="both"/>
    </w:pPr>
    <w:rPr>
      <w:rFonts w:ascii="Courier (W1)" w:eastAsia="Times New Roman" w:hAnsi="Courier (W1)" w:cs="Times New Roman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667D58"/>
    <w:rPr>
      <w:rFonts w:ascii="Courier (W1)" w:eastAsia="Times New Roman" w:hAnsi="Courier (W1)" w:cs="Times New Roman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56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97A"/>
  </w:style>
  <w:style w:type="paragraph" w:styleId="Piedepgina">
    <w:name w:val="footer"/>
    <w:basedOn w:val="Normal"/>
    <w:link w:val="PiedepginaCar"/>
    <w:uiPriority w:val="99"/>
    <w:unhideWhenUsed/>
    <w:rsid w:val="00456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semiHidden/>
    <w:unhideWhenUsed/>
    <w:rsid w:val="00C61E5E"/>
    <w:pPr>
      <w:spacing w:before="100" w:after="100"/>
    </w:pPr>
    <w:rPr>
      <w:rFonts w:ascii="Times New Roman" w:eastAsia="Times New Roman" w:hAnsi="Times New Roman" w:cs="Times New Roman"/>
      <w:color w:val="000000"/>
      <w:u w:color="000000"/>
    </w:rPr>
  </w:style>
  <w:style w:type="character" w:customStyle="1" w:styleId="Ninguno">
    <w:name w:val="Ninguno"/>
    <w:rsid w:val="00C61E5E"/>
    <w:rPr>
      <w:lang w:val="es-ES_tradnl"/>
    </w:rPr>
  </w:style>
  <w:style w:type="character" w:customStyle="1" w:styleId="NingunoA">
    <w:name w:val="Ninguno A"/>
    <w:basedOn w:val="Ninguno"/>
    <w:rsid w:val="00C61E5E"/>
    <w:rPr>
      <w:lang w:val="es-ES_tradnl"/>
    </w:rPr>
  </w:style>
  <w:style w:type="paragraph" w:styleId="Prrafodelista">
    <w:name w:val="List Paragraph"/>
    <w:basedOn w:val="Normal"/>
    <w:uiPriority w:val="34"/>
    <w:qFormat/>
    <w:rsid w:val="00C61E5E"/>
    <w:pPr>
      <w:ind w:left="720"/>
      <w:contextualSpacing/>
    </w:pPr>
  </w:style>
  <w:style w:type="paragraph" w:styleId="Textodecuerpo">
    <w:name w:val="Body Text"/>
    <w:basedOn w:val="Normal"/>
    <w:link w:val="TextodecuerpoCar"/>
    <w:unhideWhenUsed/>
    <w:rsid w:val="00667D58"/>
    <w:pPr>
      <w:jc w:val="both"/>
    </w:pPr>
    <w:rPr>
      <w:rFonts w:ascii="Courier (W1)" w:eastAsia="Times New Roman" w:hAnsi="Courier (W1)" w:cs="Times New Roman"/>
      <w:szCs w:val="20"/>
      <w:lang w:val="ca-ES"/>
    </w:rPr>
  </w:style>
  <w:style w:type="character" w:customStyle="1" w:styleId="TextodecuerpoCar">
    <w:name w:val="Texto de cuerpo Car"/>
    <w:basedOn w:val="Fuentedeprrafopredeter"/>
    <w:link w:val="Textodecuerpo"/>
    <w:rsid w:val="00667D58"/>
    <w:rPr>
      <w:rFonts w:ascii="Courier (W1)" w:eastAsia="Times New Roman" w:hAnsi="Courier (W1)" w:cs="Times New Roman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56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97A"/>
  </w:style>
  <w:style w:type="paragraph" w:styleId="Piedepgina">
    <w:name w:val="footer"/>
    <w:basedOn w:val="Normal"/>
    <w:link w:val="PiedepginaCar"/>
    <w:uiPriority w:val="99"/>
    <w:unhideWhenUsed/>
    <w:rsid w:val="00456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640</Characters>
  <Application>Microsoft Office Word</Application>
  <DocSecurity>0</DocSecurity>
  <Lines>5</Lines>
  <Paragraphs>1</Paragraphs>
  <ScaleCrop>false</ScaleCrop>
  <Company>Consell Comecal Berguedà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Barcons</dc:creator>
  <cp:keywords/>
  <dc:description/>
  <cp:lastModifiedBy>Xavi Torrabadella</cp:lastModifiedBy>
  <cp:revision>6</cp:revision>
  <dcterms:created xsi:type="dcterms:W3CDTF">2018-06-18T12:46:00Z</dcterms:created>
  <dcterms:modified xsi:type="dcterms:W3CDTF">2018-06-21T12:32:00Z</dcterms:modified>
</cp:coreProperties>
</file>