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208"/>
        <w:tblW w:w="9815" w:type="dxa"/>
        <w:tblLook w:val="04A0"/>
      </w:tblPr>
      <w:tblGrid>
        <w:gridCol w:w="9815"/>
      </w:tblGrid>
      <w:tr w:rsidR="001802B5" w:rsidRPr="006433F5" w:rsidTr="00FF451E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2D03FC" w:rsidRDefault="00BA2425" w:rsidP="00FF451E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 2 -</w:t>
            </w:r>
            <w:r w:rsidR="002D03FC" w:rsidRPr="002D03F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B6086">
              <w:rPr>
                <w:b/>
                <w:color w:val="FFFFFF" w:themeColor="background1"/>
                <w:sz w:val="24"/>
                <w:szCs w:val="24"/>
              </w:rPr>
              <w:t>DECLARACIÓ DEL COMPLIMENT DELS REQUISITS I DE LES SUBVENCIONS REBUDES</w:t>
            </w:r>
          </w:p>
          <w:p w:rsidR="001802B5" w:rsidRPr="00FF451E" w:rsidRDefault="006E11E5" w:rsidP="00FF451E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FF451E">
              <w:rPr>
                <w:color w:val="FFFFFF" w:themeColor="background1"/>
                <w:sz w:val="24"/>
                <w:szCs w:val="24"/>
              </w:rPr>
              <w:t>PROGRAMA COMPLEMENTARI DE GARANTIA DE LA COHESIÓ SOCIAL</w:t>
            </w:r>
          </w:p>
        </w:tc>
      </w:tr>
    </w:tbl>
    <w:p w:rsidR="00FF451E" w:rsidRDefault="00FF451E" w:rsidP="00FF451E">
      <w:pPr>
        <w:jc w:val="both"/>
        <w:rPr>
          <w:rFonts w:cs="Arial"/>
          <w:sz w:val="20"/>
          <w:szCs w:val="20"/>
        </w:rPr>
      </w:pPr>
    </w:p>
    <w:p w:rsidR="002727A6" w:rsidRPr="00FF451E" w:rsidRDefault="002727A6" w:rsidP="00FF451E">
      <w:pPr>
        <w:jc w:val="both"/>
        <w:rPr>
          <w:rFonts w:cs="Arial"/>
        </w:rPr>
      </w:pPr>
      <w:r w:rsidRPr="00FF451E">
        <w:rPr>
          <w:rFonts w:cs="Arial"/>
        </w:rPr>
        <w:t xml:space="preserve">La persona que actua en nom i representació de l’entitat declara ( marqueu les caselles que corresponguin) : </w:t>
      </w:r>
    </w:p>
    <w:p w:rsidR="002727A6" w:rsidRPr="00FF451E" w:rsidRDefault="0045222D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4"/>
      <w:r w:rsidR="00937967" w:rsidRPr="00FF451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0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compleix i accepta la normativa general vigent reguladora de les  subvencions que atorga el Consell Comarcal del Berguedà i tots els requisits exigits a les bases i la convocatòria per sol·licitar i atorgar aquestes subvencions.</w:t>
      </w:r>
    </w:p>
    <w:p w:rsidR="00AB3C1F" w:rsidRPr="00FF451E" w:rsidRDefault="0045222D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3C1F" w:rsidRPr="00FF451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r w:rsidR="00AB3C1F" w:rsidRPr="00FF451E">
        <w:rPr>
          <w:rFonts w:cs="Arial"/>
        </w:rPr>
        <w:t xml:space="preserve"> Que </w:t>
      </w:r>
      <w:r w:rsidR="00343346" w:rsidRPr="00FF451E">
        <w:rPr>
          <w:rFonts w:cs="Arial"/>
        </w:rPr>
        <w:t>l’empresa o entitat incrementa</w:t>
      </w:r>
      <w:r w:rsidR="00AB3C1F" w:rsidRPr="00FF451E">
        <w:rPr>
          <w:rFonts w:cs="Arial"/>
        </w:rPr>
        <w:t>, amb el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contracte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subvencionat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>, la plantilla existent.</w:t>
      </w:r>
    </w:p>
    <w:p w:rsidR="002727A6" w:rsidRPr="00FF451E" w:rsidRDefault="0045222D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5"/>
      <w:r w:rsidR="00937967" w:rsidRPr="00FF451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1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totes les dad</w:t>
      </w:r>
      <w:r w:rsidR="00374670" w:rsidRPr="00FF451E">
        <w:rPr>
          <w:rFonts w:cs="Arial"/>
        </w:rPr>
        <w:t xml:space="preserve">es que consten en la </w:t>
      </w:r>
      <w:r w:rsidR="002727A6" w:rsidRPr="00FF451E">
        <w:rPr>
          <w:rFonts w:cs="Arial"/>
        </w:rPr>
        <w:t xml:space="preserve"> sol·licitud</w:t>
      </w:r>
      <w:r w:rsidR="00374670" w:rsidRPr="00FF451E">
        <w:rPr>
          <w:rFonts w:cs="Arial"/>
        </w:rPr>
        <w:t xml:space="preserve"> (Annex 1)</w:t>
      </w:r>
      <w:r w:rsidR="002727A6" w:rsidRPr="00FF451E">
        <w:rPr>
          <w:rFonts w:cs="Arial"/>
        </w:rPr>
        <w:t xml:space="preserve"> i als documents adjunts, son certes.</w:t>
      </w:r>
    </w:p>
    <w:p w:rsidR="004D0752" w:rsidRPr="00FF451E" w:rsidRDefault="0045222D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6"/>
      <w:r w:rsidR="00937967" w:rsidRPr="00FF451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2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compleix tots els requisits per a poder obtenir l’esmentada subven</w:t>
      </w:r>
      <w:r w:rsidR="00374670" w:rsidRPr="00FF451E">
        <w:rPr>
          <w:rFonts w:cs="Arial"/>
        </w:rPr>
        <w:t>ció.</w:t>
      </w:r>
    </w:p>
    <w:p w:rsidR="002727A6" w:rsidRPr="00FF451E" w:rsidRDefault="0045222D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7"/>
      <w:r w:rsidR="00937967" w:rsidRPr="00FF451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3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no es troba en cap de les circumstàncies que   preveu l’article 13.2 de la Llei 38/2003, de 17 de novembre, General de Subvencions.</w:t>
      </w:r>
    </w:p>
    <w:bookmarkStart w:id="4" w:name="_GoBack"/>
    <w:bookmarkEnd w:id="4"/>
    <w:p w:rsidR="00937967" w:rsidRPr="00FF451E" w:rsidRDefault="0045222D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8"/>
      <w:r w:rsidR="00592794" w:rsidRPr="00FF451E">
        <w:instrText xml:space="preserve"> FORMCHECKBOX </w:instrText>
      </w:r>
      <w:r>
        <w:fldChar w:fldCharType="separate"/>
      </w:r>
      <w:r w:rsidRPr="00FF451E">
        <w:fldChar w:fldCharType="end"/>
      </w:r>
      <w:bookmarkEnd w:id="5"/>
      <w:r w:rsidR="00592794" w:rsidRPr="00FF451E">
        <w:t xml:space="preserve"> Que l’entitat que represento NO HA</w:t>
      </w:r>
      <w:r w:rsidR="007B0812" w:rsidRPr="00FF451E">
        <w:t xml:space="preserve"> </w:t>
      </w:r>
      <w:r w:rsidR="00592794" w:rsidRPr="00FF451E">
        <w:t xml:space="preserve">REBUT de les administracions públiques catalanes, </w:t>
      </w:r>
      <w:r w:rsidR="00AD13F4" w:rsidRPr="00FF451E">
        <w:t>espanyoles i/o comunitàries en els darrers 3 exercicis fiscals (exercici fiscal en curs i els dos anteriors) cap altre ajut de qualsevol naturalesa sotmesos a mínims:</w:t>
      </w:r>
    </w:p>
    <w:p w:rsidR="007B0812" w:rsidRPr="00FF451E" w:rsidRDefault="0045222D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>
        <w:fldChar w:fldCharType="separate"/>
      </w:r>
      <w:r w:rsidRPr="00FF451E">
        <w:fldChar w:fldCharType="end"/>
      </w:r>
      <w:r w:rsidR="007B0812" w:rsidRPr="00FF451E">
        <w:t xml:space="preserve"> Que l’entitat que represento  HA REBUT de les administracions públiques catalanes, espanyoles i/o comunitàries en els darrers 3 exercicis fiscals (exercici fiscal en curs i els dos anteriors</w:t>
      </w:r>
      <w:r w:rsidR="000A2743" w:rsidRPr="00FF451E">
        <w:t>.</w:t>
      </w:r>
    </w:p>
    <w:tbl>
      <w:tblPr>
        <w:tblStyle w:val="Tablaconcuadrcula"/>
        <w:tblW w:w="9781" w:type="dxa"/>
        <w:tblInd w:w="-601" w:type="dxa"/>
        <w:tblLook w:val="04A0"/>
      </w:tblPr>
      <w:tblGrid>
        <w:gridCol w:w="3095"/>
        <w:gridCol w:w="1656"/>
        <w:gridCol w:w="2235"/>
        <w:gridCol w:w="2795"/>
      </w:tblGrid>
      <w:tr w:rsidR="00AD13F4" w:rsidRPr="00FF451E" w:rsidTr="00EF38F4">
        <w:trPr>
          <w:trHeight w:val="533"/>
        </w:trPr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Entitat atorgant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Import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Data de l’atorgament</w:t>
            </w: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Normativa correspontent</w:t>
            </w:r>
          </w:p>
        </w:tc>
      </w:tr>
      <w:tr w:rsidR="00AD13F4" w:rsidRPr="00FF451E" w:rsidTr="00EF38F4">
        <w:tc>
          <w:tcPr>
            <w:tcW w:w="3095" w:type="dxa"/>
          </w:tcPr>
          <w:p w:rsidR="00AD13F4" w:rsidRPr="00FF451E" w:rsidRDefault="0045222D" w:rsidP="00E9479F">
            <w:r w:rsidRPr="00FF451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4.65pt;height:17.75pt" o:ole="">
                  <v:imagedata r:id="rId8" o:title=""/>
                </v:shape>
                <w:control r:id="rId9" w:name="TextBox18" w:shapeid="_x0000_i1075"/>
              </w:object>
            </w:r>
          </w:p>
        </w:tc>
        <w:tc>
          <w:tcPr>
            <w:tcW w:w="1656" w:type="dxa"/>
          </w:tcPr>
          <w:p w:rsidR="00AD13F4" w:rsidRPr="00FF451E" w:rsidRDefault="0045222D" w:rsidP="00E9479F">
            <w:r w:rsidRPr="00FF451E">
              <w:object w:dxaOrig="225" w:dyaOrig="225">
                <v:shape id="_x0000_i1077" type="#_x0000_t75" style="width:1in;height:17.75pt" o:ole="">
                  <v:imagedata r:id="rId10" o:title=""/>
                </v:shape>
                <w:control r:id="rId11" w:name="TextBox20" w:shapeid="_x0000_i1077"/>
              </w:object>
            </w:r>
          </w:p>
        </w:tc>
        <w:tc>
          <w:tcPr>
            <w:tcW w:w="2235" w:type="dxa"/>
          </w:tcPr>
          <w:p w:rsidR="00AD13F4" w:rsidRPr="00FF451E" w:rsidRDefault="0045222D" w:rsidP="00E9479F">
            <w:r w:rsidRPr="00FF451E">
              <w:object w:dxaOrig="225" w:dyaOrig="225">
                <v:shape id="_x0000_i1079" type="#_x0000_t75" style="width:87.9pt;height:17.75pt" o:ole="">
                  <v:imagedata r:id="rId12" o:title=""/>
                </v:shape>
                <w:control r:id="rId13" w:name="TextBox23" w:shapeid="_x0000_i1079"/>
              </w:object>
            </w:r>
          </w:p>
        </w:tc>
        <w:tc>
          <w:tcPr>
            <w:tcW w:w="2795" w:type="dxa"/>
          </w:tcPr>
          <w:p w:rsidR="00AD13F4" w:rsidRPr="00FF451E" w:rsidRDefault="0045222D" w:rsidP="00E9479F">
            <w:r w:rsidRPr="00FF451E">
              <w:object w:dxaOrig="225" w:dyaOrig="225">
                <v:shape id="_x0000_i1081" type="#_x0000_t75" style="width:113.15pt;height:17.75pt" o:ole="">
                  <v:imagedata r:id="rId14" o:title=""/>
                </v:shape>
                <w:control r:id="rId15" w:name="TextBox25" w:shapeid="_x0000_i1081"/>
              </w:object>
            </w:r>
          </w:p>
        </w:tc>
      </w:tr>
      <w:tr w:rsidR="00AD13F4" w:rsidRPr="00FF451E" w:rsidTr="00EF38F4">
        <w:tc>
          <w:tcPr>
            <w:tcW w:w="3095" w:type="dxa"/>
            <w:tcBorders>
              <w:bottom w:val="single" w:sz="4" w:space="0" w:color="auto"/>
            </w:tcBorders>
          </w:tcPr>
          <w:p w:rsidR="00AD13F4" w:rsidRPr="00FF451E" w:rsidRDefault="0045222D" w:rsidP="00E9479F">
            <w:r w:rsidRPr="00FF451E">
              <w:object w:dxaOrig="225" w:dyaOrig="225">
                <v:shape id="_x0000_i1083" type="#_x0000_t75" style="width:134.65pt;height:17.75pt" o:ole="">
                  <v:imagedata r:id="rId16" o:title=""/>
                </v:shape>
                <w:control r:id="rId17" w:name="TextBox19" w:shapeid="_x0000_i1083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D13F4" w:rsidRPr="00FF451E" w:rsidRDefault="0045222D" w:rsidP="00E9479F">
            <w:r w:rsidRPr="00FF451E">
              <w:object w:dxaOrig="225" w:dyaOrig="225">
                <v:shape id="_x0000_i1085" type="#_x0000_t75" style="width:1in;height:17.75pt" o:ole="">
                  <v:imagedata r:id="rId10" o:title=""/>
                </v:shape>
                <w:control r:id="rId18" w:name="TextBox21" w:shapeid="_x0000_i1085"/>
              </w:objec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AD13F4" w:rsidRPr="00FF451E" w:rsidRDefault="0045222D" w:rsidP="00E9479F">
            <w:r w:rsidRPr="00FF451E">
              <w:object w:dxaOrig="225" w:dyaOrig="225">
                <v:shape id="_x0000_i1087" type="#_x0000_t75" style="width:87.9pt;height:17.75pt" o:ole="">
                  <v:imagedata r:id="rId12" o:title=""/>
                </v:shape>
                <w:control r:id="rId19" w:name="TextBox24" w:shapeid="_x0000_i1087"/>
              </w:objec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AD13F4" w:rsidRPr="00FF451E" w:rsidRDefault="0045222D" w:rsidP="00E9479F">
            <w:r w:rsidRPr="00FF451E">
              <w:object w:dxaOrig="225" w:dyaOrig="225">
                <v:shape id="_x0000_i1089" type="#_x0000_t75" style="width:113.15pt;height:17.75pt" o:ole="">
                  <v:imagedata r:id="rId14" o:title=""/>
                </v:shape>
                <w:control r:id="rId20" w:name="TextBox26" w:shapeid="_x0000_i1089"/>
              </w:object>
            </w:r>
          </w:p>
        </w:tc>
      </w:tr>
      <w:tr w:rsidR="00AD13F4" w:rsidRPr="00FF451E" w:rsidTr="00EF38F4">
        <w:trPr>
          <w:trHeight w:val="421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3F4" w:rsidRPr="00FF451E" w:rsidRDefault="00AD13F4" w:rsidP="00E9479F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4" w:rsidRPr="00FF451E" w:rsidRDefault="0045222D" w:rsidP="00AD13F4">
            <w:pPr>
              <w:jc w:val="right"/>
            </w:pPr>
            <w:r w:rsidRPr="00FF451E">
              <w:object w:dxaOrig="225" w:dyaOrig="225">
                <v:shape id="_x0000_i1091" type="#_x0000_t75" style="width:1in;height:17.75pt" o:ole="">
                  <v:imagedata r:id="rId10" o:title=""/>
                </v:shape>
                <w:control r:id="rId21" w:name="TextBox22" w:shapeid="_x0000_i1091"/>
              </w:object>
            </w:r>
            <w:r w:rsidR="00AD13F4" w:rsidRPr="00FF451E">
              <w:t>- 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3F4" w:rsidRPr="00FF451E" w:rsidRDefault="00AD13F4" w:rsidP="00E9479F"/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3F4" w:rsidRPr="00FF451E" w:rsidRDefault="00AD13F4" w:rsidP="00E9479F"/>
        </w:tc>
      </w:tr>
    </w:tbl>
    <w:p w:rsidR="00FF451E" w:rsidRPr="00FF451E" w:rsidRDefault="00FF451E" w:rsidP="007B0812"/>
    <w:p w:rsidR="005C67AF" w:rsidRDefault="0045222D" w:rsidP="00FF451E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>
        <w:fldChar w:fldCharType="separate"/>
      </w:r>
      <w:r w:rsidRPr="00FF451E">
        <w:fldChar w:fldCharType="end"/>
      </w:r>
      <w:r w:rsidR="007B0812" w:rsidRPr="00FF451E">
        <w:t xml:space="preserve"> Que l’entitat que represento NO HA SOL.LICITAT / REBUT cap altra ajuda per les ma</w:t>
      </w:r>
      <w:r w:rsidR="00FF451E">
        <w:t>teixes despeses subvencionables</w:t>
      </w:r>
      <w:r w:rsidR="00364B8E">
        <w:t>.</w:t>
      </w:r>
    </w:p>
    <w:p w:rsidR="00364B8E" w:rsidRDefault="00364B8E" w:rsidP="00FF451E">
      <w:pPr>
        <w:jc w:val="both"/>
      </w:pPr>
    </w:p>
    <w:p w:rsidR="00364B8E" w:rsidRPr="00FF451E" w:rsidRDefault="00364B8E" w:rsidP="00FF451E">
      <w:pPr>
        <w:jc w:val="both"/>
      </w:pPr>
    </w:p>
    <w:p w:rsidR="007B0812" w:rsidRPr="00FF451E" w:rsidRDefault="0045222D" w:rsidP="00472D8A">
      <w:pPr>
        <w:jc w:val="both"/>
      </w:pPr>
      <w:r w:rsidRPr="00FF451E">
        <w:lastRenderedPageBreak/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>
        <w:fldChar w:fldCharType="separate"/>
      </w:r>
      <w:r w:rsidRPr="00FF451E">
        <w:fldChar w:fldCharType="end"/>
      </w:r>
      <w:r w:rsidR="007B0812" w:rsidRPr="00FF451E">
        <w:t xml:space="preserve"> Que l’entita</w:t>
      </w:r>
      <w:r w:rsidR="00EF38F4" w:rsidRPr="00FF451E">
        <w:t>t que represento  HA SOL.LICITA</w:t>
      </w:r>
      <w:r w:rsidR="007B0812" w:rsidRPr="00FF451E">
        <w:t>T / REBUT  per les mateixes despeses subvencionables els ajuts següents:</w:t>
      </w:r>
    </w:p>
    <w:tbl>
      <w:tblPr>
        <w:tblStyle w:val="Tablaconcuadrcula"/>
        <w:tblW w:w="10022" w:type="dxa"/>
        <w:tblInd w:w="-601" w:type="dxa"/>
        <w:tblLook w:val="04A0"/>
      </w:tblPr>
      <w:tblGrid>
        <w:gridCol w:w="1656"/>
        <w:gridCol w:w="1656"/>
        <w:gridCol w:w="1656"/>
        <w:gridCol w:w="1656"/>
        <w:gridCol w:w="1656"/>
        <w:gridCol w:w="1895"/>
      </w:tblGrid>
      <w:tr w:rsidR="007B0812" w:rsidRPr="00FF451E" w:rsidTr="00EF38F4">
        <w:trPr>
          <w:trHeight w:val="520"/>
        </w:trPr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Entitat que ha concedit l’ajut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Import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% sobre el cost total del projecte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Data de l’atorgament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Normativa corresponent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Estat (sol.licitat/atorgat)</w:t>
            </w:r>
          </w:p>
        </w:tc>
      </w:tr>
      <w:tr w:rsidR="007B0812" w:rsidRPr="00FF451E" w:rsidTr="00EF38F4"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093" type="#_x0000_t75" style="width:1in;height:17.75pt" o:ole="">
                  <v:imagedata r:id="rId10" o:title=""/>
                </v:shape>
                <w:control r:id="rId22" w:name="TextBox27" w:shapeid="_x0000_i1093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095" type="#_x0000_t75" style="width:1in;height:17.75pt" o:ole="">
                  <v:imagedata r:id="rId10" o:title=""/>
                </v:shape>
                <w:control r:id="rId23" w:name="TextBox29" w:shapeid="_x0000_i1095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097" type="#_x0000_t75" style="width:1in;height:17.75pt" o:ole="">
                  <v:imagedata r:id="rId10" o:title=""/>
                </v:shape>
                <w:control r:id="rId24" w:name="TextBox32" w:shapeid="_x0000_i1097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099" type="#_x0000_t75" style="width:1in;height:17.75pt" o:ole="">
                  <v:imagedata r:id="rId10" o:title=""/>
                </v:shape>
                <w:control r:id="rId25" w:name="TextBox34" w:shapeid="_x0000_i1099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01" type="#_x0000_t75" style="width:1in;height:17.75pt" o:ole="">
                  <v:imagedata r:id="rId10" o:title=""/>
                </v:shape>
                <w:control r:id="rId26" w:name="TextBox36" w:shapeid="_x0000_i1101"/>
              </w:objec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03" type="#_x0000_t75" style="width:1in;height:17.75pt" o:ole="">
                  <v:imagedata r:id="rId10" o:title=""/>
                </v:shape>
                <w:control r:id="rId27" w:name="TextBox38" w:shapeid="_x0000_i1103"/>
              </w:object>
            </w:r>
          </w:p>
        </w:tc>
      </w:tr>
      <w:tr w:rsidR="007B0812" w:rsidRPr="00FF451E" w:rsidTr="00EF38F4"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05" type="#_x0000_t75" style="width:1in;height:17.75pt" o:ole="">
                  <v:imagedata r:id="rId10" o:title=""/>
                </v:shape>
                <w:control r:id="rId28" w:name="TextBox28" w:shapeid="_x0000_i1105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07" type="#_x0000_t75" style="width:1in;height:17.75pt" o:ole="">
                  <v:imagedata r:id="rId10" o:title=""/>
                </v:shape>
                <w:control r:id="rId29" w:name="TextBox30" w:shapeid="_x0000_i1107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09" type="#_x0000_t75" style="width:1in;height:17.75pt" o:ole="">
                  <v:imagedata r:id="rId10" o:title=""/>
                </v:shape>
                <w:control r:id="rId30" w:name="TextBox33" w:shapeid="_x0000_i1109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11" type="#_x0000_t75" style="width:1in;height:17.75pt" o:ole="">
                  <v:imagedata r:id="rId10" o:title=""/>
                </v:shape>
                <w:control r:id="rId31" w:name="TextBox35" w:shapeid="_x0000_i1111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13" type="#_x0000_t75" style="width:1in;height:17.75pt" o:ole="">
                  <v:imagedata r:id="rId10" o:title=""/>
                </v:shape>
                <w:control r:id="rId32" w:name="TextBox37" w:shapeid="_x0000_i1113"/>
              </w:objec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B0812" w:rsidRPr="00FF451E" w:rsidRDefault="0045222D" w:rsidP="00E9479F">
            <w:r w:rsidRPr="00FF451E">
              <w:object w:dxaOrig="225" w:dyaOrig="225">
                <v:shape id="_x0000_i1115" type="#_x0000_t75" style="width:1in;height:17.75pt" o:ole="">
                  <v:imagedata r:id="rId10" o:title=""/>
                </v:shape>
                <w:control r:id="rId33" w:name="TextBox39" w:shapeid="_x0000_i1115"/>
              </w:object>
            </w:r>
          </w:p>
        </w:tc>
      </w:tr>
      <w:tr w:rsidR="007B0812" w:rsidRPr="00FF451E" w:rsidTr="00EF38F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2" w:rsidRPr="00FF451E" w:rsidRDefault="0045222D" w:rsidP="007B0812">
            <w:pPr>
              <w:jc w:val="right"/>
            </w:pPr>
            <w:r w:rsidRPr="00FF451E">
              <w:object w:dxaOrig="225" w:dyaOrig="225">
                <v:shape id="_x0000_i1117" type="#_x0000_t75" style="width:1in;height:17.75pt" o:ole="">
                  <v:imagedata r:id="rId10" o:title=""/>
                </v:shape>
                <w:control r:id="rId34" w:name="TextBox31" w:shapeid="_x0000_i1117"/>
              </w:object>
            </w:r>
            <w:r w:rsidR="007B0812" w:rsidRPr="00FF451E">
              <w:t>- 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</w:tr>
    </w:tbl>
    <w:p w:rsidR="00C02842" w:rsidRPr="00FF451E" w:rsidRDefault="00C02842" w:rsidP="00E9479F"/>
    <w:p w:rsidR="00C02842" w:rsidRPr="00FF451E" w:rsidRDefault="00C02842" w:rsidP="00E9479F"/>
    <w:p w:rsidR="00A801E8" w:rsidRDefault="00A801E8" w:rsidP="00E9479F">
      <w:r w:rsidRPr="00FF451E">
        <w:t>Signatura</w:t>
      </w:r>
    </w:p>
    <w:p w:rsidR="00FF451E" w:rsidRPr="00FF451E" w:rsidRDefault="00FF451E" w:rsidP="00E9479F"/>
    <w:p w:rsidR="00C02842" w:rsidRPr="00FF451E" w:rsidRDefault="009D37A2" w:rsidP="009D37A2">
      <w:pPr>
        <w:jc w:val="right"/>
      </w:pPr>
      <w:r w:rsidRPr="00FF451E">
        <w:tab/>
      </w:r>
      <w:r w:rsidRPr="00FF451E">
        <w:tab/>
      </w:r>
      <w:r w:rsidRPr="00FF451E">
        <w:tab/>
      </w:r>
      <w:r w:rsidRPr="00FF451E">
        <w:tab/>
      </w:r>
    </w:p>
    <w:p w:rsidR="00EE4171" w:rsidRDefault="009D37A2" w:rsidP="00EF38F4">
      <w:pPr>
        <w:jc w:val="right"/>
      </w:pPr>
      <w:r w:rsidRPr="00FF451E">
        <w:t xml:space="preserve">   </w:t>
      </w:r>
      <w:r w:rsidR="003F56A7" w:rsidRPr="00FF451E">
        <w:t>Berga</w:t>
      </w:r>
      <w:r w:rsidR="00A55920" w:rsidRPr="00FF451E">
        <w:t xml:space="preserve">, </w:t>
      </w:r>
      <w:r w:rsidR="0045222D" w:rsidRPr="00FF451E">
        <w:object w:dxaOrig="225" w:dyaOrig="225">
          <v:shape id="_x0000_i1119" type="#_x0000_t75" style="width:1in;height:17.75pt" o:ole="">
            <v:imagedata r:id="rId10" o:title=""/>
          </v:shape>
          <w:control r:id="rId35" w:name="TextBox40" w:shapeid="_x0000_i1119"/>
        </w:object>
      </w:r>
      <w:r w:rsidR="003F56A7" w:rsidRPr="00FF451E">
        <w:t xml:space="preserve"> de / d’ </w:t>
      </w:r>
      <w:r w:rsidR="0045222D" w:rsidRPr="00FF451E">
        <w:object w:dxaOrig="225" w:dyaOrig="225">
          <v:shape id="_x0000_i1121" type="#_x0000_t75" style="width:1in;height:17.75pt" o:ole="">
            <v:imagedata r:id="rId10" o:title=""/>
          </v:shape>
          <w:control r:id="rId36" w:name="TextBox41" w:shapeid="_x0000_i1121"/>
        </w:object>
      </w:r>
      <w:r w:rsidR="003F56A7" w:rsidRPr="00FF451E">
        <w:t xml:space="preserve">. de 20 </w:t>
      </w:r>
      <w:r w:rsidR="0045222D" w:rsidRPr="00FF451E">
        <w:object w:dxaOrig="225" w:dyaOrig="225">
          <v:shape id="_x0000_i1123" type="#_x0000_t75" style="width:26.2pt;height:17.75pt" o:ole="">
            <v:imagedata r:id="rId37" o:title=""/>
          </v:shape>
          <w:control r:id="rId38" w:name="TextBox42" w:shapeid="_x0000_i1123"/>
        </w:object>
      </w:r>
      <w:r w:rsidR="003F56A7" w:rsidRPr="00FF451E">
        <w:t>.</w:t>
      </w:r>
      <w:r w:rsidR="00EF38F4" w:rsidRPr="00FF451E">
        <w:tab/>
      </w:r>
    </w:p>
    <w:p w:rsidR="00364B8E" w:rsidRDefault="00364B8E" w:rsidP="00EF38F4">
      <w:pPr>
        <w:jc w:val="right"/>
      </w:pPr>
    </w:p>
    <w:p w:rsidR="00364B8E" w:rsidRDefault="00364B8E" w:rsidP="00EF38F4">
      <w:pPr>
        <w:jc w:val="right"/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3834"/>
        <w:gridCol w:w="1983"/>
        <w:gridCol w:w="3250"/>
      </w:tblGrid>
      <w:tr w:rsidR="00364B8E" w:rsidTr="009B13C3">
        <w:trPr>
          <w:trHeight w:val="331"/>
          <w:jc w:val="center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INFORMACIÓ EN MATÈRIA DE PROTECCIÓ DE DADES:</w:t>
            </w:r>
          </w:p>
          <w:p w:rsidR="00364B8E" w:rsidRDefault="00364B8E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Us informem que, d’acord amb el que estableix l’article 13 del Reglament (UE) 2016/679 relatiu a la protecció de les persones físiques, i a l’article 11 de LO 3/2018 de Protecció de Dades Personals i de Garantia dels Drets Digitals, les vostres dades seran tractades per part del Consell Comarcal del Berguedà [P0800015J], que n’és el responsable, com segueix:</w:t>
            </w:r>
          </w:p>
        </w:tc>
      </w:tr>
      <w:tr w:rsidR="00364B8E" w:rsidTr="009B13C3">
        <w:trPr>
          <w:trHeight w:val="429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Consell Comarcal del Berguedà </w:t>
            </w:r>
          </w:p>
          <w:p w:rsidR="00364B8E" w:rsidRDefault="00364B8E" w:rsidP="009B13C3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 Barcelona, 49, 3r  - 08600 Berga (Barcelona) </w:t>
            </w:r>
          </w:p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93 821 35 53 </w:t>
            </w:r>
            <w:hyperlink r:id="rId39" w:history="1">
              <w:r>
                <w:rPr>
                  <w:rStyle w:val="Hipervnculo"/>
                  <w:sz w:val="18"/>
                  <w:szCs w:val="18"/>
                </w:rPr>
                <w:t>ccbergueda@ccbergueda.cat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Dades de contacte del </w:t>
            </w:r>
          </w:p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delegat de Protecció de  </w:t>
            </w:r>
          </w:p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 Dades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4B8E" w:rsidRDefault="00364B8E" w:rsidP="009B13C3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hyperlink r:id="rId40" w:history="1">
              <w:r>
                <w:rPr>
                  <w:rStyle w:val="Hipervnculo"/>
                  <w:sz w:val="18"/>
                  <w:szCs w:val="18"/>
                </w:rPr>
                <w:t>dpd@ccbergueda.cat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 </w:t>
            </w:r>
          </w:p>
          <w:p w:rsidR="00364B8E" w:rsidRDefault="00364B8E" w:rsidP="009B13C3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C/ Barcelona, 49, 3r – 08600 Berga    </w:t>
            </w:r>
          </w:p>
          <w:p w:rsidR="00364B8E" w:rsidRDefault="00364B8E" w:rsidP="009B13C3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(Barcelona)</w:t>
            </w:r>
          </w:p>
          <w:p w:rsidR="00364B8E" w:rsidRDefault="00364B8E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  Tel. 93 821 35 53</w:t>
            </w:r>
          </w:p>
        </w:tc>
      </w:tr>
      <w:tr w:rsidR="00364B8E" w:rsidTr="009B13C3">
        <w:trPr>
          <w:trHeight w:val="547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Finalitat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F52CAF">
              <w:rPr>
                <w:sz w:val="18"/>
                <w:szCs w:val="18"/>
              </w:rPr>
              <w:t>Tramitar la sol·licitud de subvenció a la contractació de persones</w:t>
            </w:r>
            <w:r>
              <w:rPr>
                <w:sz w:val="18"/>
                <w:szCs w:val="18"/>
              </w:rPr>
              <w:t xml:space="preserve"> en situació de vulnerabilitat</w:t>
            </w:r>
            <w:r w:rsidRPr="00F52CAF">
              <w:rPr>
                <w:sz w:val="18"/>
                <w:szCs w:val="18"/>
              </w:rPr>
              <w:t>. La negativa a aportar aquestes dades personals implica la impossibilitat de dur a terme la finalitat esmentada.</w:t>
            </w:r>
          </w:p>
        </w:tc>
      </w:tr>
      <w:tr w:rsidR="00364B8E" w:rsidTr="009B13C3">
        <w:trPr>
          <w:trHeight w:val="39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Pr="00DB7BF5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 w:rsidRPr="00DB7BF5">
              <w:rPr>
                <w:b/>
                <w:bCs/>
                <w:sz w:val="18"/>
                <w:szCs w:val="18"/>
              </w:rPr>
              <w:t>Legitimació</w:t>
            </w:r>
            <w:r w:rsidRPr="00DB7BF5"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Pr="00DB7BF5" w:rsidRDefault="00364B8E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DB7BF5">
              <w:rPr>
                <w:sz w:val="18"/>
                <w:szCs w:val="18"/>
              </w:rPr>
              <w:t xml:space="preserve">La legitimació pel tractament de les vostres dades és l’interès públic, l’exercici de poders públics conferits a l’Entitat, i el seu consentiment exprés. </w:t>
            </w:r>
          </w:p>
        </w:tc>
      </w:tr>
      <w:tr w:rsidR="00364B8E" w:rsidTr="009B13C3">
        <w:trPr>
          <w:trHeight w:val="143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Destinataris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Pr="00D472A2" w:rsidRDefault="00364B8E" w:rsidP="009B13C3">
            <w:pPr>
              <w:pStyle w:val="Textoindependiente"/>
              <w:rPr>
                <w:sz w:val="18"/>
                <w:szCs w:val="18"/>
              </w:rPr>
            </w:pPr>
            <w:r w:rsidRPr="00D472A2">
              <w:rPr>
                <w:sz w:val="18"/>
                <w:szCs w:val="18"/>
              </w:rPr>
              <w:t>Les vostres no es cediran a tercers.</w:t>
            </w:r>
          </w:p>
        </w:tc>
      </w:tr>
      <w:tr w:rsidR="00364B8E" w:rsidTr="009B13C3">
        <w:trPr>
          <w:trHeight w:val="920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Drets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Podeu exercir, en tot cas i davant d'aquest organisme, els drets d'accés, rectificació, supressió, portabilitat, oposició, limitació, a retirar el consentiment atorgat si escau, i a no ser objecte de decisions individualitzades automatitzades. Tots són reconeguts i conferits per la legislació vigent en matèria de protecció de dades. Cal que envieu la vostra sol·licitud al delegat de Protecció de Dades o mitjançant els tràmits disponibles a la seu electrònica </w:t>
            </w:r>
            <w:hyperlink r:id="rId41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http://www.bergueda.cat/</w:t>
              </w:r>
            </w:hyperlink>
          </w:p>
          <w:p w:rsidR="00364B8E" w:rsidRDefault="00364B8E" w:rsidP="009B13C3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ho estimeu oportú, podeu presentar una reclamació davant l'Autoritat Catalana de Protecció de Dades (APDCAT) a través del web: </w:t>
            </w:r>
            <w:hyperlink r:id="rId42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http://apdcat.gencat.cat/ca/drets_i_obligacions/reclamar_i_denunciar/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64B8E" w:rsidTr="009B13C3">
        <w:trPr>
          <w:trHeight w:val="7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Termini de conservació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B8E" w:rsidRDefault="00364B8E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temps necessari per donar compliment a les obligacions legals segons la normativa vigent en cada moment. </w:t>
            </w:r>
          </w:p>
        </w:tc>
      </w:tr>
    </w:tbl>
    <w:p w:rsidR="00364B8E" w:rsidRPr="00FF451E" w:rsidRDefault="00364B8E" w:rsidP="00EF38F4">
      <w:pPr>
        <w:jc w:val="right"/>
      </w:pPr>
    </w:p>
    <w:sectPr w:rsidR="00364B8E" w:rsidRPr="00FF451E" w:rsidSect="00EF38F4">
      <w:headerReference w:type="default" r:id="rId43"/>
      <w:footerReference w:type="default" r:id="rId44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521837" w:rsidRPr="00AB3C1F" w:rsidRDefault="00521837" w:rsidP="00AB3C1F">
        <w:pPr>
          <w:jc w:val="right"/>
        </w:pPr>
        <w:r>
          <w:t xml:space="preserve">Pàgina </w:t>
        </w:r>
        <w:fldSimple w:instr=" PAGE ">
          <w:r w:rsidR="00387F4C">
            <w:rPr>
              <w:noProof/>
            </w:rPr>
            <w:t>1</w:t>
          </w:r>
        </w:fldSimple>
        <w:r>
          <w:t xml:space="preserve"> de </w:t>
        </w:r>
        <w:fldSimple w:instr=" NUMPAGES  ">
          <w:r w:rsidR="00387F4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7" w:rsidRDefault="00EF38F4" w:rsidP="00EF38F4">
    <w:pPr>
      <w:pStyle w:val="Encabezado"/>
      <w:ind w:left="-426"/>
    </w:pPr>
    <w:r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eOH8mId9BdHxl+PHoQfm6hs65bQ=" w:salt="LeVCIfW/mQ/ASKyfwBDpf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7FB0"/>
    <w:rsid w:val="000715AB"/>
    <w:rsid w:val="00072D80"/>
    <w:rsid w:val="000A2743"/>
    <w:rsid w:val="000A2A2B"/>
    <w:rsid w:val="000C5C93"/>
    <w:rsid w:val="00107771"/>
    <w:rsid w:val="00125610"/>
    <w:rsid w:val="00151162"/>
    <w:rsid w:val="001802B5"/>
    <w:rsid w:val="001D79DC"/>
    <w:rsid w:val="001E7E07"/>
    <w:rsid w:val="00206127"/>
    <w:rsid w:val="002500DE"/>
    <w:rsid w:val="00264BF0"/>
    <w:rsid w:val="00271280"/>
    <w:rsid w:val="002727A6"/>
    <w:rsid w:val="002B0CB2"/>
    <w:rsid w:val="002B6086"/>
    <w:rsid w:val="002B689B"/>
    <w:rsid w:val="002D03FC"/>
    <w:rsid w:val="002F3696"/>
    <w:rsid w:val="00343346"/>
    <w:rsid w:val="003460BD"/>
    <w:rsid w:val="00364B8E"/>
    <w:rsid w:val="00374670"/>
    <w:rsid w:val="00387F4C"/>
    <w:rsid w:val="003A4C04"/>
    <w:rsid w:val="003D3D4D"/>
    <w:rsid w:val="003E00CA"/>
    <w:rsid w:val="003F56A7"/>
    <w:rsid w:val="004277D9"/>
    <w:rsid w:val="0045222D"/>
    <w:rsid w:val="00472D8A"/>
    <w:rsid w:val="004A17DE"/>
    <w:rsid w:val="004A1CE9"/>
    <w:rsid w:val="004D0752"/>
    <w:rsid w:val="004D7915"/>
    <w:rsid w:val="00513120"/>
    <w:rsid w:val="00521837"/>
    <w:rsid w:val="005866C3"/>
    <w:rsid w:val="00592794"/>
    <w:rsid w:val="005A7151"/>
    <w:rsid w:val="005C67AF"/>
    <w:rsid w:val="005C6E0C"/>
    <w:rsid w:val="005D56F1"/>
    <w:rsid w:val="005E2757"/>
    <w:rsid w:val="005E2E07"/>
    <w:rsid w:val="005F73F3"/>
    <w:rsid w:val="00622379"/>
    <w:rsid w:val="0064068E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432E4"/>
    <w:rsid w:val="00756C2B"/>
    <w:rsid w:val="0078122C"/>
    <w:rsid w:val="00796606"/>
    <w:rsid w:val="007B0812"/>
    <w:rsid w:val="007C461B"/>
    <w:rsid w:val="007C623C"/>
    <w:rsid w:val="007E4722"/>
    <w:rsid w:val="007F2DE9"/>
    <w:rsid w:val="007F4FE0"/>
    <w:rsid w:val="00850989"/>
    <w:rsid w:val="0086146B"/>
    <w:rsid w:val="00872374"/>
    <w:rsid w:val="008958D8"/>
    <w:rsid w:val="008A4F55"/>
    <w:rsid w:val="008A6516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60F46"/>
    <w:rsid w:val="009D37A2"/>
    <w:rsid w:val="009E5C0E"/>
    <w:rsid w:val="00A003AE"/>
    <w:rsid w:val="00A0491B"/>
    <w:rsid w:val="00A55920"/>
    <w:rsid w:val="00A801E8"/>
    <w:rsid w:val="00A826BD"/>
    <w:rsid w:val="00A864CB"/>
    <w:rsid w:val="00AB3C1F"/>
    <w:rsid w:val="00AD13F4"/>
    <w:rsid w:val="00AD43EB"/>
    <w:rsid w:val="00AF1612"/>
    <w:rsid w:val="00B17FA0"/>
    <w:rsid w:val="00B50B30"/>
    <w:rsid w:val="00B90761"/>
    <w:rsid w:val="00BA2425"/>
    <w:rsid w:val="00BE449F"/>
    <w:rsid w:val="00C02842"/>
    <w:rsid w:val="00C1453D"/>
    <w:rsid w:val="00C22C50"/>
    <w:rsid w:val="00C241C6"/>
    <w:rsid w:val="00C32223"/>
    <w:rsid w:val="00C866BA"/>
    <w:rsid w:val="00CC22A3"/>
    <w:rsid w:val="00CC7BF4"/>
    <w:rsid w:val="00CD2D15"/>
    <w:rsid w:val="00CE6E94"/>
    <w:rsid w:val="00D0689E"/>
    <w:rsid w:val="00D131FC"/>
    <w:rsid w:val="00D32522"/>
    <w:rsid w:val="00D40FBB"/>
    <w:rsid w:val="00D60C7E"/>
    <w:rsid w:val="00D82430"/>
    <w:rsid w:val="00DA4B75"/>
    <w:rsid w:val="00DB6A1B"/>
    <w:rsid w:val="00E10EFD"/>
    <w:rsid w:val="00E30E2F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38F4"/>
    <w:rsid w:val="00F0616C"/>
    <w:rsid w:val="00F301A1"/>
    <w:rsid w:val="00F723A9"/>
    <w:rsid w:val="00F734A7"/>
    <w:rsid w:val="00F7498F"/>
    <w:rsid w:val="00F93019"/>
    <w:rsid w:val="00FC45F4"/>
    <w:rsid w:val="00FC6DFC"/>
    <w:rsid w:val="00FC6E9F"/>
    <w:rsid w:val="00FE441C"/>
    <w:rsid w:val="00FF01D6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967"/>
    <w:rPr>
      <w:rFonts w:eastAsiaTheme="minorEastAsia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364B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64B8E"/>
    <w:pPr>
      <w:spacing w:after="0" w:line="240" w:lineRule="auto"/>
      <w:jc w:val="both"/>
    </w:pPr>
    <w:rPr>
      <w:rFonts w:ascii="Arial Narrow" w:hAnsi="Arial Narrow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B8E"/>
    <w:rPr>
      <w:rFonts w:ascii="Arial Narrow" w:hAnsi="Arial Narrow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hyperlink" Target="mailto:ccbergueda@ccbergueda.cat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hyperlink" Target="http://apdcat.gencat.cat/ca/drets_i_obligacions/reclamar_i_denuncia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hyperlink" Target="http://www.bergueda.c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image" Target="media/image6.wmf"/><Relationship Id="rId40" Type="http://schemas.openxmlformats.org/officeDocument/2006/relationships/hyperlink" Target="mailto:dpd@ccbergueda.cat" TargetMode="External"/><Relationship Id="rId45" Type="http://schemas.openxmlformats.org/officeDocument/2006/relationships/fontTable" Target="fontTable.xm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82A4-F6D8-48B0-9452-A923EF4C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emartinez</cp:lastModifiedBy>
  <cp:revision>11</cp:revision>
  <cp:lastPrinted>2019-04-29T07:58:00Z</cp:lastPrinted>
  <dcterms:created xsi:type="dcterms:W3CDTF">2019-01-31T11:41:00Z</dcterms:created>
  <dcterms:modified xsi:type="dcterms:W3CDTF">2019-04-29T07:58:00Z</dcterms:modified>
</cp:coreProperties>
</file>